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CF" w:rsidRDefault="00435A1A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477000" cy="10477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4E53C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3CF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4E53CF">
        <w:rPr>
          <w:rFonts w:ascii="Times New Roman" w:hAnsi="Times New Roman" w:cs="Times New Roman"/>
          <w:b/>
          <w:sz w:val="40"/>
          <w:szCs w:val="40"/>
        </w:rPr>
        <w:t>Дельта-ИБП</w:t>
      </w:r>
      <w:proofErr w:type="spellEnd"/>
      <w:r w:rsidRPr="004E53CF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9F358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E53CF">
        <w:rPr>
          <w:rFonts w:ascii="Times New Roman" w:hAnsi="Times New Roman" w:cs="Times New Roman"/>
          <w:b/>
          <w:sz w:val="40"/>
          <w:szCs w:val="40"/>
        </w:rPr>
        <w:t>И</w:t>
      </w:r>
      <w:proofErr w:type="gramStart"/>
      <w:r w:rsidRPr="004E53CF">
        <w:rPr>
          <w:rFonts w:ascii="Times New Roman" w:hAnsi="Times New Roman" w:cs="Times New Roman"/>
          <w:b/>
          <w:sz w:val="40"/>
          <w:szCs w:val="40"/>
        </w:rPr>
        <w:t>7</w:t>
      </w:r>
      <w:proofErr w:type="gramEnd"/>
      <w:r w:rsidRPr="004E53CF">
        <w:rPr>
          <w:rFonts w:ascii="Times New Roman" w:hAnsi="Times New Roman" w:cs="Times New Roman"/>
          <w:b/>
          <w:sz w:val="40"/>
          <w:szCs w:val="40"/>
        </w:rPr>
        <w:t>»</w:t>
      </w:r>
    </w:p>
    <w:p w:rsidR="004E53CF" w:rsidRPr="004E53CF" w:rsidRDefault="004E53CF" w:rsidP="004E53C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3CF" w:rsidRPr="004E53CF" w:rsidRDefault="004E53CF" w:rsidP="004E5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CF">
        <w:rPr>
          <w:rFonts w:ascii="Times New Roman" w:hAnsi="Times New Roman" w:cs="Times New Roman"/>
          <w:b/>
          <w:sz w:val="28"/>
          <w:szCs w:val="28"/>
        </w:rPr>
        <w:t>Источник беспе</w:t>
      </w:r>
      <w:r w:rsidR="003A53F2">
        <w:rPr>
          <w:rFonts w:ascii="Times New Roman" w:hAnsi="Times New Roman" w:cs="Times New Roman"/>
          <w:b/>
          <w:sz w:val="28"/>
          <w:szCs w:val="28"/>
        </w:rPr>
        <w:t xml:space="preserve">ребойного питания импульсный с </w:t>
      </w:r>
      <w:r w:rsidRPr="004E53CF">
        <w:rPr>
          <w:rFonts w:ascii="Times New Roman" w:hAnsi="Times New Roman" w:cs="Times New Roman"/>
          <w:b/>
          <w:sz w:val="28"/>
          <w:szCs w:val="28"/>
        </w:rPr>
        <w:t>индикацией</w:t>
      </w:r>
      <w:r w:rsidR="003A53F2">
        <w:rPr>
          <w:rFonts w:ascii="Times New Roman" w:hAnsi="Times New Roman" w:cs="Times New Roman"/>
          <w:b/>
          <w:sz w:val="28"/>
          <w:szCs w:val="28"/>
        </w:rPr>
        <w:t xml:space="preserve"> зон</w:t>
      </w:r>
    </w:p>
    <w:p w:rsidR="004E53CF" w:rsidRP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D17523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905125" cy="4364170"/>
            <wp:effectExtent l="19050" t="0" r="9525" b="0"/>
            <wp:docPr id="5" name="Рисунок 4" descr="ИБП-И с антен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БП-И с антенно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411" cy="436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3CF" w:rsidRDefault="004E53CF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523" w:rsidRDefault="00D17523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5443" w:rsidRDefault="009C5443" w:rsidP="009C5443">
      <w:pPr>
        <w:ind w:firstLine="851"/>
        <w:jc w:val="center"/>
        <w:rPr>
          <w:sz w:val="16"/>
          <w:szCs w:val="16"/>
        </w:rPr>
      </w:pPr>
    </w:p>
    <w:p w:rsidR="000C61AC" w:rsidRDefault="000C61AC" w:rsidP="009C5443">
      <w:pPr>
        <w:ind w:firstLine="851"/>
        <w:jc w:val="center"/>
        <w:rPr>
          <w:sz w:val="16"/>
          <w:szCs w:val="16"/>
        </w:rPr>
      </w:pPr>
    </w:p>
    <w:p w:rsidR="000C61AC" w:rsidRDefault="000C61AC" w:rsidP="009C5443">
      <w:pPr>
        <w:ind w:firstLine="851"/>
        <w:jc w:val="center"/>
        <w:rPr>
          <w:sz w:val="16"/>
          <w:szCs w:val="16"/>
        </w:rPr>
      </w:pPr>
    </w:p>
    <w:p w:rsidR="000C61AC" w:rsidRDefault="000C61AC" w:rsidP="009C5443">
      <w:pPr>
        <w:ind w:firstLine="851"/>
        <w:jc w:val="center"/>
        <w:rPr>
          <w:sz w:val="16"/>
          <w:szCs w:val="16"/>
        </w:rPr>
      </w:pPr>
    </w:p>
    <w:p w:rsidR="000C61AC" w:rsidRPr="009C5443" w:rsidRDefault="000C61AC" w:rsidP="009C5443">
      <w:pPr>
        <w:ind w:firstLine="851"/>
        <w:jc w:val="center"/>
        <w:rPr>
          <w:b/>
          <w:sz w:val="24"/>
          <w:szCs w:val="24"/>
        </w:rPr>
      </w:pPr>
    </w:p>
    <w:p w:rsidR="009C5443" w:rsidRPr="009C5443" w:rsidRDefault="009C5443" w:rsidP="009C5443">
      <w:pPr>
        <w:ind w:firstLine="851"/>
        <w:jc w:val="center"/>
        <w:rPr>
          <w:b/>
          <w:sz w:val="24"/>
          <w:szCs w:val="24"/>
        </w:rPr>
      </w:pPr>
    </w:p>
    <w:p w:rsidR="009C5443" w:rsidRPr="009C5443" w:rsidRDefault="009C5443" w:rsidP="009C5443">
      <w:pPr>
        <w:ind w:firstLine="851"/>
        <w:jc w:val="center"/>
        <w:rPr>
          <w:b/>
          <w:sz w:val="24"/>
          <w:szCs w:val="24"/>
        </w:rPr>
      </w:pPr>
    </w:p>
    <w:p w:rsidR="009C5443" w:rsidRPr="009C5443" w:rsidRDefault="009C5443" w:rsidP="009C5443">
      <w:pPr>
        <w:ind w:firstLine="851"/>
        <w:jc w:val="center"/>
        <w:rPr>
          <w:b/>
          <w:sz w:val="24"/>
          <w:szCs w:val="24"/>
        </w:rPr>
      </w:pPr>
    </w:p>
    <w:p w:rsidR="009C5443" w:rsidRPr="009C5443" w:rsidRDefault="00435A1A" w:rsidP="009C5443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 2013</w:t>
      </w:r>
      <w:r w:rsidR="009C5443" w:rsidRPr="009C5443">
        <w:rPr>
          <w:b/>
          <w:sz w:val="24"/>
          <w:szCs w:val="24"/>
        </w:rPr>
        <w:t>г.</w:t>
      </w:r>
    </w:p>
    <w:p w:rsidR="009C5443" w:rsidRDefault="009C5443" w:rsidP="00FA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4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01C5D" w:rsidRDefault="00701C5D" w:rsidP="00FA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BD" w:rsidRPr="00701C5D" w:rsidRDefault="009F23BD" w:rsidP="00701C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1C5D">
        <w:rPr>
          <w:rFonts w:ascii="Times New Roman" w:hAnsi="Times New Roman" w:cs="Times New Roman"/>
          <w:sz w:val="20"/>
          <w:szCs w:val="20"/>
        </w:rPr>
        <w:t>Назначение</w:t>
      </w:r>
      <w:r w:rsidR="00701C5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B972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…………………………………………………………………………………2</w:t>
      </w:r>
    </w:p>
    <w:p w:rsidR="009F23BD" w:rsidRPr="00701C5D" w:rsidRDefault="009F23BD" w:rsidP="00701C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1C5D">
        <w:rPr>
          <w:rFonts w:ascii="Times New Roman" w:hAnsi="Times New Roman" w:cs="Times New Roman"/>
          <w:sz w:val="20"/>
          <w:szCs w:val="20"/>
        </w:rPr>
        <w:t>Особенности</w:t>
      </w:r>
      <w:r w:rsidR="00701C5D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972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……………………………………………………………………………..2</w:t>
      </w:r>
    </w:p>
    <w:p w:rsidR="009F23BD" w:rsidRPr="00701C5D" w:rsidRDefault="009F23BD" w:rsidP="00701C5D">
      <w:pPr>
        <w:pStyle w:val="a4"/>
        <w:numPr>
          <w:ilvl w:val="0"/>
          <w:numId w:val="9"/>
        </w:numPr>
        <w:jc w:val="both"/>
      </w:pPr>
      <w:r w:rsidRPr="00701C5D">
        <w:t>Конструкция</w:t>
      </w:r>
      <w:r w:rsidR="00701C5D">
        <w:t>……………………………………</w:t>
      </w:r>
      <w:r w:rsidR="00B97259">
        <w:t>……………………………………………………………………………..2</w:t>
      </w:r>
    </w:p>
    <w:p w:rsidR="009F23BD" w:rsidRPr="00701C5D" w:rsidRDefault="009F23BD" w:rsidP="00701C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1C5D">
        <w:rPr>
          <w:rFonts w:ascii="Times New Roman" w:hAnsi="Times New Roman" w:cs="Times New Roman"/>
          <w:sz w:val="20"/>
          <w:szCs w:val="20"/>
        </w:rPr>
        <w:t>Технические характеристики</w:t>
      </w:r>
      <w:r w:rsidR="00701C5D">
        <w:rPr>
          <w:rFonts w:ascii="Times New Roman" w:hAnsi="Times New Roman" w:cs="Times New Roman"/>
          <w:sz w:val="20"/>
          <w:szCs w:val="20"/>
        </w:rPr>
        <w:t>……………………</w:t>
      </w:r>
      <w:r w:rsidR="00B972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…………………………………………………………………………...2</w:t>
      </w:r>
    </w:p>
    <w:p w:rsidR="009F23BD" w:rsidRPr="00701C5D" w:rsidRDefault="009F23BD" w:rsidP="00701C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1C5D">
        <w:rPr>
          <w:rFonts w:ascii="Times New Roman" w:hAnsi="Times New Roman" w:cs="Times New Roman"/>
          <w:sz w:val="20"/>
          <w:szCs w:val="20"/>
        </w:rPr>
        <w:t>Размещение элементов нутрии корпуса</w:t>
      </w:r>
      <w:r w:rsidR="00701C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…………………………………………………………………………………….3</w:t>
      </w:r>
    </w:p>
    <w:p w:rsidR="009F23BD" w:rsidRPr="00701C5D" w:rsidRDefault="009F23BD" w:rsidP="00701C5D">
      <w:pPr>
        <w:pStyle w:val="a4"/>
        <w:numPr>
          <w:ilvl w:val="0"/>
          <w:numId w:val="9"/>
        </w:numPr>
        <w:jc w:val="both"/>
      </w:pPr>
      <w:r w:rsidRPr="00701C5D">
        <w:t>Комплектация</w:t>
      </w:r>
      <w:r w:rsidR="00701C5D">
        <w:t>…………………………………………………………………………………………………………………3</w:t>
      </w:r>
    </w:p>
    <w:p w:rsidR="009F23BD" w:rsidRPr="00701C5D" w:rsidRDefault="009F23BD" w:rsidP="00701C5D">
      <w:pPr>
        <w:pStyle w:val="a3"/>
        <w:numPr>
          <w:ilvl w:val="0"/>
          <w:numId w:val="9"/>
        </w:numPr>
        <w:jc w:val="both"/>
        <w:rPr>
          <w:rStyle w:val="FontStyle28"/>
          <w:b w:val="0"/>
          <w:bCs w:val="0"/>
          <w:sz w:val="20"/>
          <w:szCs w:val="20"/>
        </w:rPr>
      </w:pPr>
      <w:r w:rsidRPr="00701C5D">
        <w:rPr>
          <w:rStyle w:val="FontStyle28"/>
          <w:b w:val="0"/>
          <w:spacing w:val="-10"/>
          <w:sz w:val="20"/>
          <w:szCs w:val="20"/>
        </w:rPr>
        <w:t>Маркировка</w:t>
      </w:r>
      <w:r w:rsidR="00701C5D">
        <w:rPr>
          <w:rStyle w:val="FontStyle28"/>
          <w:b w:val="0"/>
          <w:spacing w:val="-10"/>
          <w:sz w:val="20"/>
          <w:szCs w:val="20"/>
        </w:rPr>
        <w:t>…………………………………………………………………………………………………………………………....3</w:t>
      </w:r>
    </w:p>
    <w:p w:rsidR="009F23BD" w:rsidRPr="00701C5D" w:rsidRDefault="009F23BD" w:rsidP="00701C5D">
      <w:pPr>
        <w:pStyle w:val="a3"/>
        <w:numPr>
          <w:ilvl w:val="0"/>
          <w:numId w:val="9"/>
        </w:numPr>
        <w:jc w:val="both"/>
        <w:rPr>
          <w:rStyle w:val="FontStyle28"/>
          <w:b w:val="0"/>
          <w:bCs w:val="0"/>
          <w:sz w:val="20"/>
          <w:szCs w:val="20"/>
        </w:rPr>
      </w:pPr>
      <w:r w:rsidRPr="00701C5D">
        <w:rPr>
          <w:rStyle w:val="FontStyle28"/>
          <w:b w:val="0"/>
          <w:spacing w:val="-10"/>
          <w:sz w:val="20"/>
          <w:szCs w:val="20"/>
        </w:rPr>
        <w:t>Правила хранения и транспортировки</w:t>
      </w:r>
      <w:r w:rsidR="00701C5D">
        <w:rPr>
          <w:rStyle w:val="FontStyle28"/>
          <w:b w:val="0"/>
          <w:spacing w:val="-10"/>
          <w:sz w:val="20"/>
          <w:szCs w:val="20"/>
        </w:rPr>
        <w:t>………………………………………………………………………………………………...3</w:t>
      </w:r>
    </w:p>
    <w:p w:rsidR="00701C5D" w:rsidRPr="00701C5D" w:rsidRDefault="00701C5D" w:rsidP="00701C5D">
      <w:pPr>
        <w:pStyle w:val="a3"/>
        <w:numPr>
          <w:ilvl w:val="0"/>
          <w:numId w:val="9"/>
        </w:numPr>
        <w:jc w:val="both"/>
        <w:rPr>
          <w:rStyle w:val="FontStyle28"/>
          <w:b w:val="0"/>
          <w:bCs w:val="0"/>
          <w:sz w:val="20"/>
          <w:szCs w:val="20"/>
        </w:rPr>
      </w:pPr>
      <w:r w:rsidRPr="00701C5D">
        <w:rPr>
          <w:rStyle w:val="FontStyle28"/>
          <w:b w:val="0"/>
          <w:spacing w:val="-10"/>
          <w:sz w:val="20"/>
          <w:szCs w:val="20"/>
        </w:rPr>
        <w:t>Гарантийные обязательства</w:t>
      </w:r>
      <w:r>
        <w:rPr>
          <w:rStyle w:val="FontStyle28"/>
          <w:b w:val="0"/>
          <w:spacing w:val="-10"/>
          <w:sz w:val="20"/>
          <w:szCs w:val="20"/>
        </w:rPr>
        <w:t>……………………………………………………………………………………………………………</w:t>
      </w:r>
      <w:r w:rsidR="00B97259">
        <w:rPr>
          <w:rStyle w:val="FontStyle28"/>
          <w:b w:val="0"/>
          <w:spacing w:val="-10"/>
          <w:sz w:val="20"/>
          <w:szCs w:val="20"/>
        </w:rPr>
        <w:t>3</w:t>
      </w:r>
    </w:p>
    <w:p w:rsidR="00701C5D" w:rsidRPr="00701C5D" w:rsidRDefault="00701C5D" w:rsidP="00701C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01C5D">
        <w:rPr>
          <w:rStyle w:val="FontStyle28"/>
          <w:b w:val="0"/>
          <w:spacing w:val="-10"/>
          <w:sz w:val="20"/>
          <w:szCs w:val="20"/>
        </w:rPr>
        <w:t>Свидетельство о приемке</w:t>
      </w:r>
      <w:r>
        <w:rPr>
          <w:rStyle w:val="FontStyle28"/>
          <w:b w:val="0"/>
          <w:spacing w:val="-10"/>
          <w:sz w:val="20"/>
          <w:szCs w:val="20"/>
        </w:rPr>
        <w:t>………………………………………………………………………………………………………………4</w:t>
      </w:r>
    </w:p>
    <w:p w:rsidR="009C5443" w:rsidRDefault="009C5443" w:rsidP="00FA46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360A" w:rsidRDefault="009C5443" w:rsidP="00FA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3781" w:rsidRPr="009C5443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:rsidR="00FF646D" w:rsidRPr="008D278D" w:rsidRDefault="00043781" w:rsidP="009C5443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278D">
        <w:rPr>
          <w:rFonts w:ascii="Times New Roman" w:hAnsi="Times New Roman" w:cs="Times New Roman"/>
          <w:sz w:val="20"/>
          <w:szCs w:val="20"/>
        </w:rPr>
        <w:t>Источник бесперебойного питания импульсный</w:t>
      </w:r>
      <w:r w:rsidR="00953342">
        <w:rPr>
          <w:rFonts w:ascii="Times New Roman" w:hAnsi="Times New Roman" w:cs="Times New Roman"/>
          <w:sz w:val="20"/>
          <w:szCs w:val="20"/>
        </w:rPr>
        <w:t xml:space="preserve"> (ведущий мировой производитель </w:t>
      </w:r>
      <w:r w:rsidR="0095334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270510"/>
            <wp:effectExtent l="19050" t="0" r="0" b="0"/>
            <wp:docPr id="3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85" cy="28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342">
        <w:rPr>
          <w:rFonts w:ascii="Times New Roman" w:hAnsi="Times New Roman" w:cs="Times New Roman"/>
          <w:sz w:val="20"/>
          <w:szCs w:val="20"/>
        </w:rPr>
        <w:t>)</w:t>
      </w:r>
      <w:r w:rsidRPr="008D278D">
        <w:rPr>
          <w:rFonts w:ascii="Times New Roman" w:hAnsi="Times New Roman" w:cs="Times New Roman"/>
          <w:sz w:val="20"/>
          <w:szCs w:val="20"/>
        </w:rPr>
        <w:t xml:space="preserve"> с  индикацией  «Дельта</w:t>
      </w:r>
      <w:r w:rsidR="00FA469A" w:rsidRPr="008D27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278D">
        <w:rPr>
          <w:rFonts w:ascii="Times New Roman" w:hAnsi="Times New Roman" w:cs="Times New Roman"/>
          <w:sz w:val="20"/>
          <w:szCs w:val="20"/>
        </w:rPr>
        <w:t>-</w:t>
      </w:r>
      <w:r w:rsidR="00FA469A" w:rsidRPr="008D278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FA469A" w:rsidRPr="008D278D">
        <w:rPr>
          <w:rFonts w:ascii="Times New Roman" w:hAnsi="Times New Roman" w:cs="Times New Roman"/>
          <w:sz w:val="20"/>
          <w:szCs w:val="20"/>
        </w:rPr>
        <w:t>БП -</w:t>
      </w:r>
      <w:r w:rsidRPr="008D278D">
        <w:rPr>
          <w:rFonts w:ascii="Times New Roman" w:hAnsi="Times New Roman" w:cs="Times New Roman"/>
          <w:sz w:val="20"/>
          <w:szCs w:val="20"/>
        </w:rPr>
        <w:t>И7» - далее прибор, предназначен для бесперебойного электропитания передатчиков РСПИ «Дельта»</w:t>
      </w:r>
      <w:r w:rsidR="003A53F2">
        <w:rPr>
          <w:rFonts w:ascii="Times New Roman" w:hAnsi="Times New Roman" w:cs="Times New Roman"/>
          <w:sz w:val="20"/>
          <w:szCs w:val="20"/>
        </w:rPr>
        <w:t>, «Дельта-</w:t>
      </w:r>
      <w:r w:rsidR="003A53F2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="003A53F2">
        <w:rPr>
          <w:rFonts w:ascii="Times New Roman" w:hAnsi="Times New Roman" w:cs="Times New Roman"/>
          <w:sz w:val="20"/>
          <w:szCs w:val="20"/>
        </w:rPr>
        <w:t>»</w:t>
      </w:r>
      <w:r w:rsidRPr="008D278D">
        <w:rPr>
          <w:rFonts w:ascii="Times New Roman" w:hAnsi="Times New Roman" w:cs="Times New Roman"/>
          <w:sz w:val="20"/>
          <w:szCs w:val="20"/>
        </w:rPr>
        <w:t xml:space="preserve"> и другого объектового оборудования. </w:t>
      </w:r>
    </w:p>
    <w:p w:rsidR="00FA469A" w:rsidRPr="009C5443" w:rsidRDefault="00FA469A" w:rsidP="00FA469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F646D" w:rsidRPr="009C5443" w:rsidRDefault="009C5443" w:rsidP="00FA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646D" w:rsidRPr="009C5443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:rsidR="00043781" w:rsidRPr="008D278D" w:rsidRDefault="00043781" w:rsidP="00B414E2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278D">
        <w:rPr>
          <w:rFonts w:ascii="Times New Roman" w:hAnsi="Times New Roman" w:cs="Times New Roman"/>
          <w:sz w:val="20"/>
          <w:szCs w:val="20"/>
        </w:rPr>
        <w:t>Прибор является специализированным изделием и имеет особенности:</w:t>
      </w:r>
    </w:p>
    <w:p w:rsidR="00FF646D" w:rsidRPr="008D278D" w:rsidRDefault="00FF646D" w:rsidP="00B414E2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278D">
        <w:rPr>
          <w:rFonts w:ascii="Times New Roman" w:hAnsi="Times New Roman" w:cs="Times New Roman"/>
          <w:sz w:val="20"/>
          <w:szCs w:val="20"/>
        </w:rPr>
        <w:t xml:space="preserve">Встроенный </w:t>
      </w:r>
      <w:r w:rsidR="00430FF7" w:rsidRPr="008D278D">
        <w:rPr>
          <w:rFonts w:ascii="Times New Roman" w:hAnsi="Times New Roman" w:cs="Times New Roman"/>
          <w:sz w:val="20"/>
          <w:szCs w:val="20"/>
        </w:rPr>
        <w:t>мощный</w:t>
      </w:r>
      <w:r w:rsidRPr="008D278D">
        <w:rPr>
          <w:rFonts w:ascii="Times New Roman" w:hAnsi="Times New Roman" w:cs="Times New Roman"/>
          <w:sz w:val="20"/>
          <w:szCs w:val="20"/>
        </w:rPr>
        <w:t xml:space="preserve"> импульсный источник питания с широкими пределами входных напряжен</w:t>
      </w:r>
      <w:r w:rsidR="00430FF7" w:rsidRPr="008D278D">
        <w:rPr>
          <w:rFonts w:ascii="Times New Roman" w:hAnsi="Times New Roman" w:cs="Times New Roman"/>
          <w:sz w:val="20"/>
          <w:szCs w:val="20"/>
        </w:rPr>
        <w:t>ий, защитами от К.З., перегрузки, перенапряжения</w:t>
      </w:r>
      <w:r w:rsidR="00FA469A" w:rsidRPr="008D278D">
        <w:rPr>
          <w:rFonts w:ascii="Times New Roman" w:hAnsi="Times New Roman" w:cs="Times New Roman"/>
          <w:sz w:val="20"/>
          <w:szCs w:val="20"/>
        </w:rPr>
        <w:t>,</w:t>
      </w:r>
      <w:r w:rsidRPr="008D278D">
        <w:rPr>
          <w:rFonts w:ascii="Times New Roman" w:hAnsi="Times New Roman" w:cs="Times New Roman"/>
          <w:sz w:val="20"/>
          <w:szCs w:val="20"/>
        </w:rPr>
        <w:t xml:space="preserve"> ограничение разряда батареи резервного питания</w:t>
      </w:r>
      <w:r w:rsidR="002E625E" w:rsidRPr="008D278D">
        <w:rPr>
          <w:rFonts w:ascii="Times New Roman" w:hAnsi="Times New Roman" w:cs="Times New Roman"/>
          <w:sz w:val="20"/>
          <w:szCs w:val="20"/>
        </w:rPr>
        <w:t xml:space="preserve"> и высоким КПД.</w:t>
      </w:r>
    </w:p>
    <w:p w:rsidR="00FF646D" w:rsidRPr="008D278D" w:rsidRDefault="00FF646D" w:rsidP="00B414E2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278D">
        <w:rPr>
          <w:rFonts w:ascii="Times New Roman" w:hAnsi="Times New Roman" w:cs="Times New Roman"/>
          <w:sz w:val="20"/>
          <w:szCs w:val="20"/>
        </w:rPr>
        <w:t xml:space="preserve">Питание передатчика </w:t>
      </w:r>
      <w:r w:rsidR="002E625E" w:rsidRPr="008D278D">
        <w:rPr>
          <w:rFonts w:ascii="Times New Roman" w:hAnsi="Times New Roman" w:cs="Times New Roman"/>
          <w:sz w:val="20"/>
          <w:szCs w:val="20"/>
        </w:rPr>
        <w:t xml:space="preserve">РСПИ </w:t>
      </w:r>
      <w:r w:rsidRPr="008D278D">
        <w:rPr>
          <w:rFonts w:ascii="Times New Roman" w:hAnsi="Times New Roman" w:cs="Times New Roman"/>
          <w:sz w:val="20"/>
          <w:szCs w:val="20"/>
        </w:rPr>
        <w:t>с характерной импульсной нагрузкой при передаче.</w:t>
      </w:r>
    </w:p>
    <w:p w:rsidR="00FF646D" w:rsidRPr="008D278D" w:rsidRDefault="00FF646D" w:rsidP="00B414E2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278D">
        <w:rPr>
          <w:rFonts w:ascii="Times New Roman" w:hAnsi="Times New Roman" w:cs="Times New Roman"/>
          <w:sz w:val="20"/>
          <w:szCs w:val="20"/>
        </w:rPr>
        <w:t>Выход д</w:t>
      </w:r>
      <w:r w:rsidR="00FA469A" w:rsidRPr="008D278D">
        <w:rPr>
          <w:rFonts w:ascii="Times New Roman" w:hAnsi="Times New Roman" w:cs="Times New Roman"/>
          <w:sz w:val="20"/>
          <w:szCs w:val="20"/>
        </w:rPr>
        <w:t>ля контроля состояния сети 220В, обеспечивающий формирование передатчиком извещений типа «потеря/восстановление сетевого питания».</w:t>
      </w:r>
    </w:p>
    <w:p w:rsidR="00FF646D" w:rsidRPr="008D278D" w:rsidRDefault="00FF646D" w:rsidP="00B414E2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D278D">
        <w:rPr>
          <w:rFonts w:ascii="Times New Roman" w:hAnsi="Times New Roman" w:cs="Times New Roman"/>
          <w:sz w:val="20"/>
          <w:szCs w:val="20"/>
        </w:rPr>
        <w:t xml:space="preserve">Плата светодиодной индикации </w:t>
      </w:r>
      <w:r w:rsidR="0074796E">
        <w:rPr>
          <w:rFonts w:ascii="Times New Roman" w:hAnsi="Times New Roman" w:cs="Times New Roman"/>
          <w:sz w:val="20"/>
          <w:szCs w:val="20"/>
        </w:rPr>
        <w:t>на 7 зон передатчиков – передатчиков</w:t>
      </w:r>
      <w:r w:rsidRPr="008D278D">
        <w:rPr>
          <w:rFonts w:ascii="Times New Roman" w:hAnsi="Times New Roman" w:cs="Times New Roman"/>
          <w:sz w:val="20"/>
          <w:szCs w:val="20"/>
        </w:rPr>
        <w:t xml:space="preserve"> РСПИ «Дельта»</w:t>
      </w:r>
      <w:r w:rsidR="0074796E">
        <w:rPr>
          <w:rFonts w:ascii="Times New Roman" w:hAnsi="Times New Roman" w:cs="Times New Roman"/>
          <w:sz w:val="20"/>
          <w:szCs w:val="20"/>
        </w:rPr>
        <w:t xml:space="preserve"> и «Дельта-</w:t>
      </w:r>
      <w:proofErr w:type="gramStart"/>
      <w:r w:rsidR="0074796E">
        <w:rPr>
          <w:rFonts w:ascii="Times New Roman" w:hAnsi="Times New Roman" w:cs="Times New Roman"/>
          <w:sz w:val="20"/>
          <w:szCs w:val="20"/>
          <w:lang w:val="en-US"/>
        </w:rPr>
        <w:t>GSM</w:t>
      </w:r>
      <w:proofErr w:type="gramEnd"/>
      <w:r w:rsidR="0074796E">
        <w:rPr>
          <w:rFonts w:ascii="Times New Roman" w:hAnsi="Times New Roman" w:cs="Times New Roman"/>
          <w:sz w:val="20"/>
          <w:szCs w:val="20"/>
        </w:rPr>
        <w:t>»</w:t>
      </w:r>
      <w:r w:rsidR="00FA469A" w:rsidRPr="008D278D">
        <w:rPr>
          <w:rFonts w:ascii="Times New Roman" w:hAnsi="Times New Roman" w:cs="Times New Roman"/>
          <w:sz w:val="20"/>
          <w:szCs w:val="20"/>
        </w:rPr>
        <w:t>, обеспечивающую также комфортную для монтажа колодку.</w:t>
      </w:r>
    </w:p>
    <w:p w:rsidR="00A039B6" w:rsidRPr="0074796E" w:rsidRDefault="00FF646D" w:rsidP="0074796E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78D">
        <w:rPr>
          <w:rFonts w:ascii="Times New Roman" w:hAnsi="Times New Roman" w:cs="Times New Roman"/>
          <w:sz w:val="20"/>
          <w:szCs w:val="20"/>
        </w:rPr>
        <w:t xml:space="preserve">Прибор имеет специальную нишу для установки внутри передатчиков- приборов РСПИ «Дельта». </w:t>
      </w:r>
      <w:r w:rsidR="00FA469A" w:rsidRPr="008D278D">
        <w:rPr>
          <w:rFonts w:ascii="Times New Roman" w:hAnsi="Times New Roman" w:cs="Times New Roman"/>
          <w:sz w:val="20"/>
          <w:szCs w:val="20"/>
        </w:rPr>
        <w:t>Внутри прибора д</w:t>
      </w:r>
      <w:r w:rsidRPr="008D278D">
        <w:rPr>
          <w:rFonts w:ascii="Times New Roman" w:hAnsi="Times New Roman" w:cs="Times New Roman"/>
          <w:sz w:val="20"/>
          <w:szCs w:val="20"/>
        </w:rPr>
        <w:t>ополнит</w:t>
      </w:r>
      <w:r w:rsidR="00FA469A" w:rsidRPr="008D278D">
        <w:rPr>
          <w:rFonts w:ascii="Times New Roman" w:hAnsi="Times New Roman" w:cs="Times New Roman"/>
          <w:sz w:val="20"/>
          <w:szCs w:val="20"/>
        </w:rPr>
        <w:t>ельно устанавливаются</w:t>
      </w:r>
      <w:r w:rsidRPr="008D278D">
        <w:rPr>
          <w:rFonts w:ascii="Times New Roman" w:hAnsi="Times New Roman" w:cs="Times New Roman"/>
          <w:sz w:val="20"/>
          <w:szCs w:val="20"/>
        </w:rPr>
        <w:t xml:space="preserve">: сирена, считыватель со светодиодной индикацией режимов работы, </w:t>
      </w:r>
      <w:proofErr w:type="spellStart"/>
      <w:r w:rsidRPr="008D278D">
        <w:rPr>
          <w:rFonts w:ascii="Times New Roman" w:hAnsi="Times New Roman" w:cs="Times New Roman"/>
          <w:sz w:val="20"/>
          <w:szCs w:val="20"/>
        </w:rPr>
        <w:t>тампер</w:t>
      </w:r>
      <w:proofErr w:type="spellEnd"/>
      <w:r w:rsidRPr="008D278D">
        <w:rPr>
          <w:rFonts w:ascii="Times New Roman" w:hAnsi="Times New Roman" w:cs="Times New Roman"/>
          <w:sz w:val="20"/>
          <w:szCs w:val="20"/>
        </w:rPr>
        <w:t xml:space="preserve"> – датчик вскрытия при</w:t>
      </w:r>
      <w:r w:rsidR="00FA469A" w:rsidRPr="008D278D">
        <w:rPr>
          <w:rFonts w:ascii="Times New Roman" w:hAnsi="Times New Roman" w:cs="Times New Roman"/>
          <w:sz w:val="20"/>
          <w:szCs w:val="20"/>
        </w:rPr>
        <w:t>бора</w:t>
      </w:r>
      <w:r w:rsidRPr="008D278D">
        <w:rPr>
          <w:rFonts w:ascii="Times New Roman" w:hAnsi="Times New Roman" w:cs="Times New Roman"/>
          <w:sz w:val="20"/>
          <w:szCs w:val="20"/>
        </w:rPr>
        <w:t>. Т</w:t>
      </w:r>
      <w:r w:rsidRPr="008D278D">
        <w:rPr>
          <w:rFonts w:ascii="Times New Roman" w:eastAsia="Calibri" w:hAnsi="Times New Roman" w:cs="Times New Roman"/>
          <w:sz w:val="20"/>
          <w:szCs w:val="20"/>
        </w:rPr>
        <w:t xml:space="preserve">акже </w:t>
      </w:r>
      <w:r w:rsidRPr="008D278D">
        <w:rPr>
          <w:rFonts w:ascii="Times New Roman" w:hAnsi="Times New Roman" w:cs="Times New Roman"/>
          <w:sz w:val="20"/>
          <w:szCs w:val="20"/>
        </w:rPr>
        <w:t>внутри корпуса возможно размещение</w:t>
      </w:r>
      <w:r w:rsidRPr="008D278D">
        <w:rPr>
          <w:rFonts w:ascii="Times New Roman" w:eastAsia="Calibri" w:hAnsi="Times New Roman" w:cs="Times New Roman"/>
          <w:sz w:val="20"/>
          <w:szCs w:val="20"/>
        </w:rPr>
        <w:t xml:space="preserve"> дополнительных приборов, например приемника </w:t>
      </w:r>
      <w:proofErr w:type="spellStart"/>
      <w:r w:rsidRPr="008D278D">
        <w:rPr>
          <w:rFonts w:ascii="Times New Roman" w:eastAsia="Calibri" w:hAnsi="Times New Roman" w:cs="Times New Roman"/>
          <w:sz w:val="20"/>
          <w:szCs w:val="20"/>
        </w:rPr>
        <w:t>радиокнопок</w:t>
      </w:r>
      <w:proofErr w:type="spellEnd"/>
      <w:r w:rsidRPr="008D27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53F2" w:rsidRPr="003A53F2" w:rsidRDefault="003A53F2" w:rsidP="00B414E2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53F2">
        <w:rPr>
          <w:rStyle w:val="ad"/>
          <w:rFonts w:ascii="Times New Roman" w:hAnsi="Times New Roman" w:cs="Times New Roman"/>
          <w:b w:val="0"/>
          <w:sz w:val="20"/>
          <w:szCs w:val="20"/>
        </w:rPr>
        <w:t>Прибор в исполнении 2: «</w:t>
      </w:r>
      <w:proofErr w:type="spellStart"/>
      <w:r w:rsidRPr="003A53F2">
        <w:rPr>
          <w:rStyle w:val="ad"/>
          <w:rFonts w:ascii="Times New Roman" w:hAnsi="Times New Roman" w:cs="Times New Roman"/>
          <w:b w:val="0"/>
          <w:sz w:val="20"/>
          <w:szCs w:val="20"/>
        </w:rPr>
        <w:t>Дельта-ИБП</w:t>
      </w:r>
      <w:proofErr w:type="spellEnd"/>
      <w:r w:rsidRPr="003A53F2">
        <w:rPr>
          <w:rStyle w:val="ad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3A53F2">
        <w:rPr>
          <w:rStyle w:val="ad"/>
          <w:rFonts w:ascii="Times New Roman" w:hAnsi="Times New Roman" w:cs="Times New Roman"/>
          <w:b w:val="0"/>
          <w:sz w:val="20"/>
          <w:szCs w:val="20"/>
        </w:rPr>
        <w:t>-И</w:t>
      </w:r>
      <w:proofErr w:type="gramEnd"/>
      <w:r w:rsidRPr="003A53F2">
        <w:rPr>
          <w:rStyle w:val="ad"/>
          <w:rFonts w:ascii="Times New Roman" w:hAnsi="Times New Roman" w:cs="Times New Roman"/>
          <w:b w:val="0"/>
          <w:sz w:val="20"/>
          <w:szCs w:val="20"/>
        </w:rPr>
        <w:t>7» (исп.2)</w:t>
      </w:r>
      <w:r w:rsidRPr="003A53F2">
        <w:rPr>
          <w:rFonts w:ascii="Times New Roman" w:hAnsi="Times New Roman" w:cs="Times New Roman"/>
          <w:sz w:val="20"/>
          <w:szCs w:val="20"/>
        </w:rPr>
        <w:t xml:space="preserve"> снабжен встроенными: сиреной, СТПС (считыватель </w:t>
      </w:r>
      <w:proofErr w:type="spellStart"/>
      <w:r w:rsidRPr="003A53F2">
        <w:rPr>
          <w:rFonts w:ascii="Times New Roman" w:hAnsi="Times New Roman" w:cs="Times New Roman"/>
          <w:sz w:val="20"/>
          <w:szCs w:val="20"/>
        </w:rPr>
        <w:t>T.Mem</w:t>
      </w:r>
      <w:proofErr w:type="spellEnd"/>
      <w:r w:rsidRPr="003A53F2">
        <w:rPr>
          <w:rFonts w:ascii="Times New Roman" w:hAnsi="Times New Roman" w:cs="Times New Roman"/>
          <w:sz w:val="20"/>
          <w:szCs w:val="20"/>
        </w:rPr>
        <w:t xml:space="preserve"> пластиковый, со встроенным световым </w:t>
      </w:r>
      <w:proofErr w:type="spellStart"/>
      <w:r w:rsidRPr="003A53F2">
        <w:rPr>
          <w:rFonts w:ascii="Times New Roman" w:hAnsi="Times New Roman" w:cs="Times New Roman"/>
          <w:sz w:val="20"/>
          <w:szCs w:val="20"/>
        </w:rPr>
        <w:t>извещателем</w:t>
      </w:r>
      <w:proofErr w:type="spellEnd"/>
      <w:r w:rsidRPr="003A53F2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3A53F2">
        <w:rPr>
          <w:rFonts w:ascii="Times New Roman" w:hAnsi="Times New Roman" w:cs="Times New Roman"/>
          <w:sz w:val="20"/>
          <w:szCs w:val="20"/>
        </w:rPr>
        <w:t>тампером</w:t>
      </w:r>
      <w:proofErr w:type="spellEnd"/>
      <w:r w:rsidRPr="003A53F2">
        <w:rPr>
          <w:rFonts w:ascii="Times New Roman" w:hAnsi="Times New Roman" w:cs="Times New Roman"/>
          <w:sz w:val="20"/>
          <w:szCs w:val="20"/>
        </w:rPr>
        <w:t>.</w:t>
      </w:r>
    </w:p>
    <w:p w:rsidR="00B414E2" w:rsidRPr="00B414E2" w:rsidRDefault="00B414E2" w:rsidP="005E7FB4">
      <w:pPr>
        <w:pStyle w:val="a4"/>
        <w:ind w:left="360"/>
        <w:jc w:val="center"/>
        <w:rPr>
          <w:b/>
          <w:sz w:val="12"/>
          <w:szCs w:val="12"/>
        </w:rPr>
      </w:pPr>
    </w:p>
    <w:p w:rsidR="005E7FB4" w:rsidRPr="00B414E2" w:rsidRDefault="00B414E2" w:rsidP="005E7FB4">
      <w:pPr>
        <w:pStyle w:val="a4"/>
        <w:ind w:left="360"/>
        <w:jc w:val="center"/>
        <w:rPr>
          <w:b/>
          <w:sz w:val="28"/>
          <w:szCs w:val="28"/>
        </w:rPr>
      </w:pPr>
      <w:r w:rsidRPr="00B414E2">
        <w:rPr>
          <w:b/>
          <w:sz w:val="28"/>
          <w:szCs w:val="28"/>
        </w:rPr>
        <w:t xml:space="preserve">3. </w:t>
      </w:r>
      <w:r w:rsidR="005E7FB4" w:rsidRPr="00B414E2">
        <w:rPr>
          <w:b/>
          <w:sz w:val="28"/>
          <w:szCs w:val="28"/>
        </w:rPr>
        <w:t>Конструкция</w:t>
      </w:r>
    </w:p>
    <w:p w:rsidR="00B414E2" w:rsidRDefault="005E7FB4" w:rsidP="00402ECB">
      <w:pPr>
        <w:pStyle w:val="a4"/>
        <w:ind w:left="0" w:firstLine="348"/>
        <w:jc w:val="both"/>
      </w:pPr>
      <w:r w:rsidRPr="008D278D">
        <w:t xml:space="preserve">Прибор выполнен в виде металлического корпуса покрытого белой эмалью. </w:t>
      </w:r>
      <w:r w:rsidRPr="00402ECB">
        <w:t xml:space="preserve">Передняя крышка корпуса съемная и крепится винтами по бокам. В </w:t>
      </w:r>
      <w:r w:rsidRPr="008D278D">
        <w:t xml:space="preserve">корпусе предусмотрены вентиляционные щели. На передней крышке окно из стекла для световой индикации. </w:t>
      </w:r>
    </w:p>
    <w:p w:rsidR="00C95E4B" w:rsidRPr="00C95E4B" w:rsidRDefault="00C95E4B" w:rsidP="00402ECB">
      <w:pPr>
        <w:pStyle w:val="a4"/>
        <w:ind w:left="0" w:firstLine="348"/>
        <w:jc w:val="both"/>
        <w:rPr>
          <w:b/>
          <w:color w:val="FF0000"/>
          <w:sz w:val="12"/>
          <w:szCs w:val="12"/>
        </w:rPr>
      </w:pPr>
    </w:p>
    <w:p w:rsidR="00E9271D" w:rsidRDefault="00E9271D" w:rsidP="002E625E">
      <w:pPr>
        <w:pStyle w:val="a4"/>
        <w:ind w:left="360" w:firstLine="348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1805900" cy="1704975"/>
            <wp:effectExtent l="19050" t="0" r="3850" b="0"/>
            <wp:docPr id="4" name="Рисунок 3" descr="вид инд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 индикации.jpg"/>
                    <pic:cNvPicPr/>
                  </pic:nvPicPr>
                  <pic:blipFill>
                    <a:blip r:embed="rId11" cstate="print">
                      <a:lum brigh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91" cy="17052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2E625E" w:rsidRPr="00C95E4B" w:rsidRDefault="002E625E" w:rsidP="002E625E">
      <w:pPr>
        <w:pStyle w:val="a4"/>
        <w:ind w:left="360" w:firstLine="348"/>
        <w:jc w:val="center"/>
        <w:rPr>
          <w:b/>
          <w:i/>
        </w:rPr>
      </w:pPr>
      <w:r w:rsidRPr="00C95E4B">
        <w:rPr>
          <w:b/>
          <w:i/>
        </w:rPr>
        <w:t>Вид окна индикации</w:t>
      </w:r>
    </w:p>
    <w:p w:rsidR="00FF646D" w:rsidRPr="004B73CF" w:rsidRDefault="00FF646D" w:rsidP="00FA469A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5E7FB4" w:rsidRPr="00B414E2" w:rsidRDefault="00B414E2" w:rsidP="005E7FB4">
      <w:pPr>
        <w:jc w:val="center"/>
        <w:rPr>
          <w:b/>
          <w:sz w:val="28"/>
          <w:szCs w:val="28"/>
        </w:rPr>
      </w:pPr>
      <w:r w:rsidRPr="00B414E2">
        <w:rPr>
          <w:b/>
          <w:sz w:val="28"/>
          <w:szCs w:val="28"/>
        </w:rPr>
        <w:t xml:space="preserve">4. </w:t>
      </w:r>
      <w:r w:rsidR="005E7FB4" w:rsidRPr="00B414E2">
        <w:rPr>
          <w:b/>
          <w:sz w:val="28"/>
          <w:szCs w:val="28"/>
        </w:rPr>
        <w:t>Технические характеристики</w:t>
      </w:r>
    </w:p>
    <w:p w:rsidR="0015040F" w:rsidRPr="005259A8" w:rsidRDefault="005E7FB4" w:rsidP="00B414E2">
      <w:pPr>
        <w:numPr>
          <w:ilvl w:val="0"/>
          <w:numId w:val="3"/>
        </w:numPr>
        <w:tabs>
          <w:tab w:val="clear" w:pos="360"/>
          <w:tab w:val="left" w:pos="426"/>
          <w:tab w:val="left" w:pos="567"/>
        </w:tabs>
        <w:ind w:left="0" w:firstLine="284"/>
        <w:jc w:val="both"/>
      </w:pPr>
      <w:r w:rsidRPr="005259A8">
        <w:t xml:space="preserve">Напряжение питающей сети </w:t>
      </w:r>
      <w:r w:rsidR="0015040F" w:rsidRPr="005259A8">
        <w:t>100-240В.</w:t>
      </w:r>
    </w:p>
    <w:p w:rsidR="005E7FB4" w:rsidRPr="005259A8" w:rsidRDefault="005E7FB4" w:rsidP="00B414E2">
      <w:pPr>
        <w:numPr>
          <w:ilvl w:val="0"/>
          <w:numId w:val="3"/>
        </w:numPr>
        <w:tabs>
          <w:tab w:val="clear" w:pos="360"/>
          <w:tab w:val="left" w:pos="426"/>
          <w:tab w:val="left" w:pos="567"/>
        </w:tabs>
        <w:ind w:left="0" w:firstLine="284"/>
        <w:jc w:val="both"/>
      </w:pPr>
      <w:r w:rsidRPr="005259A8">
        <w:t>Постоянное вых</w:t>
      </w:r>
      <w:r w:rsidR="00430FF7" w:rsidRPr="005259A8">
        <w:t>одное напряжение – 13.6</w:t>
      </w:r>
      <w:proofErr w:type="gramStart"/>
      <w:r w:rsidRPr="005259A8">
        <w:t xml:space="preserve"> В</w:t>
      </w:r>
      <w:proofErr w:type="gramEnd"/>
      <w:r w:rsidR="00430FF7" w:rsidRPr="005259A8">
        <w:t>,  2.6А.</w:t>
      </w:r>
    </w:p>
    <w:p w:rsidR="005E7FB4" w:rsidRPr="005259A8" w:rsidRDefault="005E7FB4" w:rsidP="00B414E2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5259A8">
        <w:t>Максимальный ток выхода кратковременно до 5 секунд-  4 А.</w:t>
      </w:r>
    </w:p>
    <w:p w:rsidR="005E7FB4" w:rsidRPr="005259A8" w:rsidRDefault="005E7FB4" w:rsidP="00B414E2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5259A8">
        <w:t>Емкость АКБ - 7</w:t>
      </w:r>
      <w:proofErr w:type="gramStart"/>
      <w:r w:rsidRPr="005259A8">
        <w:t xml:space="preserve"> А</w:t>
      </w:r>
      <w:proofErr w:type="gramEnd"/>
      <w:r w:rsidRPr="005259A8">
        <w:t>/ч.</w:t>
      </w:r>
    </w:p>
    <w:p w:rsidR="005E7FB4" w:rsidRPr="005259A8" w:rsidRDefault="005E7FB4" w:rsidP="00B414E2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5259A8">
        <w:t xml:space="preserve">Габаритные размеры, </w:t>
      </w:r>
      <w:proofErr w:type="gramStart"/>
      <w:r w:rsidRPr="005259A8">
        <w:t>мм</w:t>
      </w:r>
      <w:proofErr w:type="gramEnd"/>
      <w:r w:rsidRPr="005259A8">
        <w:t xml:space="preserve"> </w:t>
      </w:r>
      <w:r w:rsidR="0015040F" w:rsidRPr="005259A8">
        <w:t>–</w:t>
      </w:r>
      <w:r w:rsidRPr="005259A8">
        <w:t xml:space="preserve"> </w:t>
      </w:r>
      <w:r w:rsidR="0015040F" w:rsidRPr="005259A8">
        <w:t>303х210х80</w:t>
      </w:r>
    </w:p>
    <w:p w:rsidR="005E7FB4" w:rsidRPr="005259A8" w:rsidRDefault="005E7FB4" w:rsidP="00B414E2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5259A8">
        <w:t>Масса (без батареи)  -2000 г.</w:t>
      </w:r>
    </w:p>
    <w:p w:rsidR="005E7FB4" w:rsidRPr="005259A8" w:rsidRDefault="00E72E85" w:rsidP="00B414E2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5259A8">
        <w:t>Напряжение отключения аккумулятора</w:t>
      </w:r>
      <w:r w:rsidR="005E7FB4" w:rsidRPr="005259A8">
        <w:t xml:space="preserve"> – 9 В.</w:t>
      </w:r>
    </w:p>
    <w:p w:rsidR="00002196" w:rsidRPr="005259A8" w:rsidRDefault="00C02C84" w:rsidP="00B414E2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>
        <w:t>Рабочая температура +5</w:t>
      </w:r>
      <w:r w:rsidR="00002196" w:rsidRPr="005259A8">
        <w:t>...</w:t>
      </w:r>
      <w:r>
        <w:t>-</w:t>
      </w:r>
      <w:r w:rsidR="00002196" w:rsidRPr="005259A8">
        <w:t>60 °C</w:t>
      </w:r>
    </w:p>
    <w:p w:rsidR="007D327F" w:rsidRPr="00B414E2" w:rsidRDefault="007D327F" w:rsidP="00FA469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3184A" w:rsidRDefault="00F3184A" w:rsidP="00932044">
      <w:pPr>
        <w:jc w:val="center"/>
        <w:rPr>
          <w:b/>
          <w:sz w:val="28"/>
          <w:szCs w:val="28"/>
        </w:rPr>
      </w:pPr>
    </w:p>
    <w:p w:rsidR="00F3184A" w:rsidRDefault="00F3184A" w:rsidP="00932044">
      <w:pPr>
        <w:jc w:val="center"/>
        <w:rPr>
          <w:b/>
          <w:sz w:val="28"/>
          <w:szCs w:val="28"/>
        </w:rPr>
      </w:pPr>
    </w:p>
    <w:p w:rsidR="00932044" w:rsidRPr="00B414E2" w:rsidRDefault="00B414E2" w:rsidP="00932044">
      <w:pPr>
        <w:jc w:val="center"/>
        <w:rPr>
          <w:b/>
          <w:sz w:val="28"/>
          <w:szCs w:val="28"/>
        </w:rPr>
      </w:pPr>
      <w:r w:rsidRPr="00B414E2">
        <w:rPr>
          <w:b/>
          <w:sz w:val="28"/>
          <w:szCs w:val="28"/>
        </w:rPr>
        <w:lastRenderedPageBreak/>
        <w:t xml:space="preserve">5. </w:t>
      </w:r>
      <w:r w:rsidR="002E4AFE" w:rsidRPr="00B414E2">
        <w:rPr>
          <w:b/>
          <w:sz w:val="28"/>
          <w:szCs w:val="28"/>
        </w:rPr>
        <w:t>Размещение элементов нутрии корпуса</w:t>
      </w:r>
    </w:p>
    <w:p w:rsidR="002E4AFE" w:rsidRPr="008816C6" w:rsidRDefault="002E4AFE" w:rsidP="00932044">
      <w:pPr>
        <w:jc w:val="center"/>
        <w:rPr>
          <w:b/>
          <w:sz w:val="12"/>
          <w:szCs w:val="12"/>
        </w:rPr>
      </w:pPr>
    </w:p>
    <w:p w:rsidR="002E4AFE" w:rsidRDefault="00264AF9" w:rsidP="00932044">
      <w:pPr>
        <w:jc w:val="center"/>
        <w:rPr>
          <w:b/>
        </w:rPr>
      </w:pPr>
      <w:r>
        <w:rPr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59.4pt;margin-top:76.25pt;width:115.5pt;height:38.55pt;z-index:251660288" adj="-7724,18490">
            <v:textbox>
              <w:txbxContent>
                <w:p w:rsidR="00921767" w:rsidRDefault="00921767">
                  <w:r>
                    <w:t>Плата индикации состояния зон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62" style="position:absolute;left:0;text-align:left;margin-left:303.15pt;margin-top:15.45pt;width:112.5pt;height:18.75pt;z-index:251661312" adj="1277,41472">
            <v:textbox>
              <w:txbxContent>
                <w:p w:rsidR="00921767" w:rsidRDefault="00921767">
                  <w:r>
                    <w:t>Блок питания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62" style="position:absolute;left:0;text-align:left;margin-left:90.15pt;margin-top:156.5pt;width:87pt;height:23.25pt;z-index:251659264" adj="38495,39298">
            <v:textbox>
              <w:txbxContent>
                <w:p w:rsidR="00921767" w:rsidRDefault="00921767">
                  <w:r>
                    <w:t>Аккумулятор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62" style="position:absolute;left:0;text-align:left;margin-left:81.15pt;margin-top:8.75pt;width:126pt;height:18.75pt;z-index:251658240" adj="24454,75859">
            <v:textbox>
              <w:txbxContent>
                <w:p w:rsidR="00921767" w:rsidRDefault="00921767">
                  <w:r>
                    <w:t>Передатчик «Дельта»</w:t>
                  </w:r>
                </w:p>
              </w:txbxContent>
            </v:textbox>
          </v:shape>
        </w:pict>
      </w:r>
      <w:r w:rsidR="00696D42">
        <w:rPr>
          <w:b/>
          <w:noProof/>
        </w:rPr>
        <w:drawing>
          <wp:inline distT="0" distB="0" distL="0" distR="0">
            <wp:extent cx="1855550" cy="2676525"/>
            <wp:effectExtent l="19050" t="0" r="0" b="0"/>
            <wp:docPr id="2" name="Рисунок 1" descr="Дельта-ИБП-И7 в открытом ви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та-ИБП-И7 в открытом вид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778" cy="267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A8" w:rsidRDefault="00C95E4B" w:rsidP="00932044">
      <w:pPr>
        <w:jc w:val="center"/>
        <w:rPr>
          <w:i/>
        </w:rPr>
      </w:pPr>
      <w:r w:rsidRPr="00C95E4B">
        <w:rPr>
          <w:i/>
        </w:rPr>
        <w:t>В открытом виде</w:t>
      </w:r>
    </w:p>
    <w:p w:rsidR="00C95E4B" w:rsidRPr="004B73CF" w:rsidRDefault="00C95E4B" w:rsidP="00932044">
      <w:pPr>
        <w:jc w:val="center"/>
        <w:rPr>
          <w:i/>
          <w:sz w:val="12"/>
          <w:szCs w:val="12"/>
        </w:rPr>
      </w:pPr>
    </w:p>
    <w:p w:rsidR="00932044" w:rsidRPr="00B414E2" w:rsidRDefault="00932044" w:rsidP="00932044">
      <w:pPr>
        <w:jc w:val="center"/>
        <w:rPr>
          <w:b/>
          <w:sz w:val="28"/>
          <w:szCs w:val="28"/>
        </w:rPr>
      </w:pPr>
      <w:r w:rsidRPr="00B414E2">
        <w:rPr>
          <w:b/>
          <w:sz w:val="28"/>
          <w:szCs w:val="28"/>
        </w:rPr>
        <w:t>6. Комплектация</w:t>
      </w:r>
    </w:p>
    <w:p w:rsidR="00932044" w:rsidRPr="008D278D" w:rsidRDefault="00932044" w:rsidP="00170B6A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567"/>
        </w:tabs>
        <w:spacing w:after="0"/>
        <w:ind w:left="0" w:firstLine="284"/>
        <w:jc w:val="both"/>
      </w:pPr>
      <w:r w:rsidRPr="008D278D">
        <w:t>Прибор</w:t>
      </w:r>
    </w:p>
    <w:p w:rsidR="00921767" w:rsidRPr="008D278D" w:rsidRDefault="00921767" w:rsidP="00170B6A">
      <w:pPr>
        <w:pStyle w:val="a5"/>
        <w:numPr>
          <w:ilvl w:val="0"/>
          <w:numId w:val="8"/>
        </w:numPr>
        <w:tabs>
          <w:tab w:val="clear" w:pos="360"/>
          <w:tab w:val="num" w:pos="0"/>
          <w:tab w:val="left" w:pos="567"/>
        </w:tabs>
        <w:spacing w:after="0"/>
        <w:ind w:left="0" w:firstLine="284"/>
        <w:jc w:val="both"/>
      </w:pPr>
      <w:r>
        <w:t>Описание-1шт.</w:t>
      </w:r>
    </w:p>
    <w:p w:rsidR="00932044" w:rsidRPr="00170B6A" w:rsidRDefault="00932044" w:rsidP="00932044">
      <w:pPr>
        <w:jc w:val="center"/>
        <w:rPr>
          <w:b/>
          <w:sz w:val="12"/>
          <w:szCs w:val="12"/>
        </w:rPr>
      </w:pPr>
    </w:p>
    <w:p w:rsidR="00932044" w:rsidRPr="00170B6A" w:rsidRDefault="00170B6A" w:rsidP="00932044">
      <w:pPr>
        <w:widowControl w:val="0"/>
        <w:autoSpaceDE w:val="0"/>
        <w:autoSpaceDN w:val="0"/>
        <w:adjustRightInd w:val="0"/>
        <w:ind w:left="360" w:right="-545"/>
        <w:jc w:val="center"/>
        <w:rPr>
          <w:rStyle w:val="FontStyle28"/>
          <w:spacing w:val="-10"/>
          <w:sz w:val="28"/>
          <w:szCs w:val="28"/>
        </w:rPr>
      </w:pPr>
      <w:r w:rsidRPr="00170B6A">
        <w:rPr>
          <w:rStyle w:val="FontStyle28"/>
          <w:spacing w:val="-10"/>
          <w:sz w:val="28"/>
          <w:szCs w:val="28"/>
        </w:rPr>
        <w:t xml:space="preserve">7. </w:t>
      </w:r>
      <w:r w:rsidR="00932044" w:rsidRPr="00170B6A">
        <w:rPr>
          <w:rStyle w:val="FontStyle28"/>
          <w:spacing w:val="-10"/>
          <w:sz w:val="28"/>
          <w:szCs w:val="28"/>
        </w:rPr>
        <w:t>Маркировка</w:t>
      </w:r>
    </w:p>
    <w:p w:rsidR="00932044" w:rsidRPr="008D278D" w:rsidRDefault="00932044" w:rsidP="00170B6A">
      <w:pPr>
        <w:widowControl w:val="0"/>
        <w:numPr>
          <w:ilvl w:val="0"/>
          <w:numId w:val="7"/>
        </w:numPr>
        <w:tabs>
          <w:tab w:val="clear" w:pos="768"/>
          <w:tab w:val="num" w:pos="0"/>
          <w:tab w:val="left" w:pos="567"/>
        </w:tabs>
        <w:autoSpaceDE w:val="0"/>
        <w:autoSpaceDN w:val="0"/>
        <w:adjustRightInd w:val="0"/>
        <w:ind w:left="0" w:right="-545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Товарный знак завода-изготовителя</w:t>
      </w:r>
      <w:r w:rsidRPr="008D278D">
        <w:rPr>
          <w:rStyle w:val="FontStyle28"/>
          <w:b w:val="0"/>
          <w:spacing w:val="-10"/>
          <w:sz w:val="20"/>
          <w:szCs w:val="20"/>
          <w:lang w:val="en-US"/>
        </w:rPr>
        <w:t>;</w:t>
      </w:r>
    </w:p>
    <w:p w:rsidR="00932044" w:rsidRPr="008D278D" w:rsidRDefault="00932044" w:rsidP="00170B6A">
      <w:pPr>
        <w:widowControl w:val="0"/>
        <w:numPr>
          <w:ilvl w:val="0"/>
          <w:numId w:val="7"/>
        </w:numPr>
        <w:tabs>
          <w:tab w:val="clear" w:pos="768"/>
          <w:tab w:val="num" w:pos="0"/>
          <w:tab w:val="left" w:pos="567"/>
        </w:tabs>
        <w:autoSpaceDE w:val="0"/>
        <w:autoSpaceDN w:val="0"/>
        <w:adjustRightInd w:val="0"/>
        <w:ind w:left="0" w:right="-545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Условное обозначение прибора</w:t>
      </w:r>
    </w:p>
    <w:p w:rsidR="00932044" w:rsidRPr="008D278D" w:rsidRDefault="00932044" w:rsidP="00170B6A">
      <w:pPr>
        <w:widowControl w:val="0"/>
        <w:numPr>
          <w:ilvl w:val="0"/>
          <w:numId w:val="7"/>
        </w:numPr>
        <w:tabs>
          <w:tab w:val="clear" w:pos="768"/>
          <w:tab w:val="num" w:pos="0"/>
          <w:tab w:val="left" w:pos="567"/>
        </w:tabs>
        <w:autoSpaceDE w:val="0"/>
        <w:autoSpaceDN w:val="0"/>
        <w:adjustRightInd w:val="0"/>
        <w:ind w:left="0" w:right="-545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Заводской номер</w:t>
      </w:r>
    </w:p>
    <w:p w:rsidR="00932044" w:rsidRPr="008D278D" w:rsidRDefault="00921767" w:rsidP="00170B6A">
      <w:pPr>
        <w:widowControl w:val="0"/>
        <w:numPr>
          <w:ilvl w:val="0"/>
          <w:numId w:val="7"/>
        </w:numPr>
        <w:tabs>
          <w:tab w:val="clear" w:pos="768"/>
          <w:tab w:val="num" w:pos="0"/>
          <w:tab w:val="left" w:pos="567"/>
        </w:tabs>
        <w:autoSpaceDE w:val="0"/>
        <w:autoSpaceDN w:val="0"/>
        <w:adjustRightInd w:val="0"/>
        <w:ind w:left="0" w:right="-545" w:firstLine="284"/>
        <w:jc w:val="both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Дата выпуска</w:t>
      </w:r>
    </w:p>
    <w:p w:rsidR="00043781" w:rsidRPr="00170B6A" w:rsidRDefault="00043781" w:rsidP="00FA469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932044" w:rsidRPr="00170B6A" w:rsidRDefault="00170B6A" w:rsidP="00932044">
      <w:pPr>
        <w:widowControl w:val="0"/>
        <w:autoSpaceDE w:val="0"/>
        <w:autoSpaceDN w:val="0"/>
        <w:adjustRightInd w:val="0"/>
        <w:ind w:left="360" w:right="-545"/>
        <w:jc w:val="center"/>
        <w:rPr>
          <w:rStyle w:val="FontStyle28"/>
          <w:spacing w:val="-10"/>
          <w:sz w:val="28"/>
          <w:szCs w:val="28"/>
        </w:rPr>
      </w:pPr>
      <w:r w:rsidRPr="00170B6A">
        <w:rPr>
          <w:rStyle w:val="FontStyle28"/>
          <w:spacing w:val="-10"/>
          <w:sz w:val="28"/>
          <w:szCs w:val="28"/>
        </w:rPr>
        <w:t xml:space="preserve">8. </w:t>
      </w:r>
      <w:r w:rsidR="00932044" w:rsidRPr="00170B6A">
        <w:rPr>
          <w:rStyle w:val="FontStyle28"/>
          <w:spacing w:val="-10"/>
          <w:sz w:val="28"/>
          <w:szCs w:val="28"/>
        </w:rPr>
        <w:t>Правила хранения и транспортировки</w:t>
      </w:r>
    </w:p>
    <w:p w:rsidR="00932044" w:rsidRPr="008D278D" w:rsidRDefault="00932044" w:rsidP="00170B6A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Условия хранения прибора должны соответствовать условиям  1 по ГОСТ 15150-69.</w:t>
      </w:r>
    </w:p>
    <w:p w:rsidR="00932044" w:rsidRPr="008D278D" w:rsidRDefault="00932044" w:rsidP="00170B6A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В помещениях для хранения приборов не должно быть пыли, паров кислот, щелочей, агрессивных газов и других вредных примесей, вызывающих коррозию.</w:t>
      </w:r>
    </w:p>
    <w:p w:rsidR="00932044" w:rsidRPr="008D278D" w:rsidRDefault="00932044" w:rsidP="00170B6A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При складировании приборов в штабеля разрешается укладывать не более пяти ящиков с приборами.</w:t>
      </w:r>
    </w:p>
    <w:p w:rsidR="00932044" w:rsidRPr="008D278D" w:rsidRDefault="00932044" w:rsidP="00170B6A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Транспортирование упакованных приборов  может производиться любым видом транспорта в крытых транспортных средствах.</w:t>
      </w:r>
    </w:p>
    <w:p w:rsidR="00932044" w:rsidRPr="008D278D" w:rsidRDefault="00932044" w:rsidP="00170B6A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Условия транспортирования должны соответствовать условиям хранения 5 по ГОСТ 15150-69.</w:t>
      </w:r>
    </w:p>
    <w:p w:rsidR="00932044" w:rsidRPr="008D278D" w:rsidRDefault="00932044" w:rsidP="00921767">
      <w:pPr>
        <w:widowControl w:val="0"/>
        <w:tabs>
          <w:tab w:val="left" w:pos="567"/>
        </w:tabs>
        <w:autoSpaceDE w:val="0"/>
        <w:autoSpaceDN w:val="0"/>
        <w:adjustRightInd w:val="0"/>
        <w:ind w:left="284" w:right="-1"/>
        <w:jc w:val="both"/>
        <w:rPr>
          <w:rStyle w:val="FontStyle28"/>
          <w:b w:val="0"/>
          <w:spacing w:val="-10"/>
          <w:sz w:val="20"/>
          <w:szCs w:val="20"/>
        </w:rPr>
      </w:pPr>
    </w:p>
    <w:p w:rsidR="00932044" w:rsidRPr="00170B6A" w:rsidRDefault="00932044" w:rsidP="00932044">
      <w:pPr>
        <w:ind w:left="720" w:right="-545"/>
        <w:rPr>
          <w:rStyle w:val="FontStyle28"/>
          <w:b w:val="0"/>
          <w:spacing w:val="-10"/>
          <w:sz w:val="12"/>
          <w:szCs w:val="12"/>
        </w:rPr>
      </w:pPr>
    </w:p>
    <w:p w:rsidR="00932044" w:rsidRPr="00170B6A" w:rsidRDefault="00170B6A" w:rsidP="00932044">
      <w:pPr>
        <w:widowControl w:val="0"/>
        <w:autoSpaceDE w:val="0"/>
        <w:autoSpaceDN w:val="0"/>
        <w:adjustRightInd w:val="0"/>
        <w:ind w:left="360" w:right="-545"/>
        <w:jc w:val="center"/>
        <w:rPr>
          <w:rStyle w:val="FontStyle28"/>
          <w:spacing w:val="-10"/>
          <w:sz w:val="28"/>
          <w:szCs w:val="28"/>
        </w:rPr>
      </w:pPr>
      <w:r w:rsidRPr="00170B6A">
        <w:rPr>
          <w:rStyle w:val="FontStyle28"/>
          <w:spacing w:val="-10"/>
          <w:sz w:val="28"/>
          <w:szCs w:val="28"/>
        </w:rPr>
        <w:t xml:space="preserve">9. </w:t>
      </w:r>
      <w:r w:rsidR="00932044" w:rsidRPr="00170B6A">
        <w:rPr>
          <w:rStyle w:val="FontStyle28"/>
          <w:spacing w:val="-10"/>
          <w:sz w:val="28"/>
          <w:szCs w:val="28"/>
        </w:rPr>
        <w:t>Гарантийные обязательства</w:t>
      </w:r>
    </w:p>
    <w:p w:rsidR="00932044" w:rsidRPr="008D278D" w:rsidRDefault="00932044" w:rsidP="00170B6A">
      <w:pPr>
        <w:widowControl w:val="0"/>
        <w:numPr>
          <w:ilvl w:val="0"/>
          <w:numId w:val="6"/>
        </w:numPr>
        <w:tabs>
          <w:tab w:val="clear" w:pos="360"/>
          <w:tab w:val="num" w:pos="-142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Изготовитель гарантирует соответствие прибора требованиям технических условий при соблюдении условий транспортирования, хранения, монтажа и эксплуатации.</w:t>
      </w:r>
    </w:p>
    <w:p w:rsidR="00932044" w:rsidRPr="008D278D" w:rsidRDefault="00932044" w:rsidP="00170B6A">
      <w:pPr>
        <w:widowControl w:val="0"/>
        <w:numPr>
          <w:ilvl w:val="0"/>
          <w:numId w:val="6"/>
        </w:numPr>
        <w:tabs>
          <w:tab w:val="clear" w:pos="360"/>
          <w:tab w:val="num" w:pos="-142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 xml:space="preserve">Гарантийный срок с момента ввода прибора в эксплуатацию </w:t>
      </w:r>
      <w:r w:rsidR="00921767">
        <w:rPr>
          <w:rStyle w:val="FontStyle28"/>
          <w:b w:val="0"/>
          <w:spacing w:val="-10"/>
          <w:sz w:val="20"/>
          <w:szCs w:val="20"/>
        </w:rPr>
        <w:t xml:space="preserve">18, но не более </w:t>
      </w:r>
      <w:r w:rsidR="00D755DC">
        <w:rPr>
          <w:rStyle w:val="FontStyle28"/>
          <w:b w:val="0"/>
          <w:spacing w:val="-10"/>
          <w:sz w:val="20"/>
          <w:szCs w:val="20"/>
        </w:rPr>
        <w:t xml:space="preserve">24 месяцев, </w:t>
      </w:r>
      <w:proofErr w:type="gramStart"/>
      <w:r w:rsidR="00D755DC">
        <w:rPr>
          <w:rStyle w:val="FontStyle28"/>
          <w:b w:val="0"/>
          <w:spacing w:val="-10"/>
          <w:sz w:val="20"/>
          <w:szCs w:val="20"/>
        </w:rPr>
        <w:t>с даты выпуска</w:t>
      </w:r>
      <w:proofErr w:type="gramEnd"/>
    </w:p>
    <w:p w:rsidR="00932044" w:rsidRDefault="00932044" w:rsidP="00170B6A">
      <w:pPr>
        <w:widowControl w:val="0"/>
        <w:numPr>
          <w:ilvl w:val="0"/>
          <w:numId w:val="6"/>
        </w:numPr>
        <w:tabs>
          <w:tab w:val="clear" w:pos="360"/>
          <w:tab w:val="num" w:pos="-142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 w:rsidRPr="008D278D">
        <w:rPr>
          <w:rStyle w:val="FontStyle28"/>
          <w:b w:val="0"/>
          <w:spacing w:val="-10"/>
          <w:sz w:val="20"/>
          <w:szCs w:val="20"/>
        </w:rPr>
        <w:t>Гарантийные обязательства распространяются  на изделия, не имеющие механических повреждений или других признаков неправильной эксплуатации.</w:t>
      </w:r>
    </w:p>
    <w:p w:rsidR="00D755DC" w:rsidRPr="008D278D" w:rsidRDefault="00D755DC" w:rsidP="00170B6A">
      <w:pPr>
        <w:widowControl w:val="0"/>
        <w:numPr>
          <w:ilvl w:val="0"/>
          <w:numId w:val="6"/>
        </w:numPr>
        <w:tabs>
          <w:tab w:val="clear" w:pos="360"/>
          <w:tab w:val="num" w:pos="-142"/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Style w:val="FontStyle28"/>
          <w:b w:val="0"/>
          <w:spacing w:val="-10"/>
          <w:sz w:val="20"/>
          <w:szCs w:val="20"/>
        </w:rPr>
      </w:pPr>
      <w:r>
        <w:rPr>
          <w:rStyle w:val="FontStyle28"/>
          <w:b w:val="0"/>
          <w:spacing w:val="-10"/>
          <w:sz w:val="20"/>
          <w:szCs w:val="20"/>
        </w:rPr>
        <w:t>Изделие принимается в ремонт только с актом описания возможных неисправностей</w:t>
      </w:r>
    </w:p>
    <w:p w:rsidR="004B73CF" w:rsidRPr="004B73CF" w:rsidRDefault="004B73CF" w:rsidP="00932044">
      <w:pPr>
        <w:jc w:val="center"/>
        <w:rPr>
          <w:b/>
          <w:sz w:val="12"/>
          <w:szCs w:val="12"/>
        </w:rPr>
      </w:pPr>
    </w:p>
    <w:p w:rsidR="00932044" w:rsidRPr="003B3135" w:rsidRDefault="00932044" w:rsidP="00932044">
      <w:pPr>
        <w:spacing w:line="80" w:lineRule="atLeast"/>
        <w:ind w:left="567"/>
        <w:rPr>
          <w:sz w:val="12"/>
          <w:szCs w:val="12"/>
        </w:rPr>
      </w:pPr>
    </w:p>
    <w:p w:rsidR="00932044" w:rsidRDefault="00932044" w:rsidP="003B3135">
      <w:pPr>
        <w:spacing w:line="80" w:lineRule="atLeast"/>
        <w:ind w:firstLine="284"/>
        <w:jc w:val="both"/>
        <w:rPr>
          <w:b/>
          <w:i/>
        </w:rPr>
      </w:pPr>
      <w:r w:rsidRPr="008D278D">
        <w:rPr>
          <w:b/>
          <w:i/>
        </w:rPr>
        <w:t>Дополнительная информация находится на нашем сайте или на фирменном диске, высылаемом бесплатно по заявке</w:t>
      </w:r>
      <w:r w:rsidR="00F4291D" w:rsidRPr="008D278D">
        <w:rPr>
          <w:b/>
          <w:i/>
        </w:rPr>
        <w:t>.</w:t>
      </w:r>
    </w:p>
    <w:p w:rsidR="00F3184A" w:rsidRDefault="00F3184A" w:rsidP="003B3135">
      <w:pPr>
        <w:spacing w:line="80" w:lineRule="atLeast"/>
        <w:ind w:firstLine="284"/>
        <w:jc w:val="both"/>
        <w:rPr>
          <w:b/>
          <w:i/>
        </w:rPr>
      </w:pPr>
    </w:p>
    <w:p w:rsidR="00F3184A" w:rsidRDefault="00F3184A" w:rsidP="003B3135">
      <w:pPr>
        <w:spacing w:line="80" w:lineRule="atLeast"/>
        <w:ind w:firstLine="284"/>
        <w:jc w:val="both"/>
        <w:rPr>
          <w:b/>
          <w:i/>
        </w:rPr>
      </w:pPr>
    </w:p>
    <w:p w:rsidR="00932044" w:rsidRPr="003B3135" w:rsidRDefault="00D755DC" w:rsidP="00932044">
      <w:pPr>
        <w:widowControl w:val="0"/>
        <w:autoSpaceDE w:val="0"/>
        <w:autoSpaceDN w:val="0"/>
        <w:adjustRightInd w:val="0"/>
        <w:ind w:left="360" w:right="-545"/>
        <w:jc w:val="center"/>
        <w:rPr>
          <w:rStyle w:val="FontStyle28"/>
          <w:spacing w:val="-10"/>
          <w:sz w:val="28"/>
          <w:szCs w:val="28"/>
        </w:rPr>
      </w:pPr>
      <w:r>
        <w:rPr>
          <w:rStyle w:val="FontStyle28"/>
          <w:spacing w:val="-10"/>
          <w:sz w:val="28"/>
          <w:szCs w:val="28"/>
        </w:rPr>
        <w:t>10.</w:t>
      </w:r>
      <w:r w:rsidR="003B3135" w:rsidRPr="003B3135">
        <w:rPr>
          <w:rStyle w:val="FontStyle28"/>
          <w:spacing w:val="-10"/>
          <w:sz w:val="28"/>
          <w:szCs w:val="28"/>
        </w:rPr>
        <w:t xml:space="preserve"> </w:t>
      </w:r>
      <w:r w:rsidR="00932044" w:rsidRPr="003B3135">
        <w:rPr>
          <w:rStyle w:val="FontStyle28"/>
          <w:spacing w:val="-10"/>
          <w:sz w:val="28"/>
          <w:szCs w:val="28"/>
        </w:rPr>
        <w:t>Свидетельство о приемке</w:t>
      </w:r>
    </w:p>
    <w:p w:rsidR="00F4291D" w:rsidRPr="003B3135" w:rsidRDefault="00F4291D" w:rsidP="00F4291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4291D" w:rsidRPr="003B3135" w:rsidRDefault="00F4291D" w:rsidP="00F42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3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B3135">
        <w:rPr>
          <w:rFonts w:ascii="Times New Roman" w:hAnsi="Times New Roman" w:cs="Times New Roman"/>
          <w:b/>
          <w:sz w:val="24"/>
          <w:szCs w:val="24"/>
        </w:rPr>
        <w:t>Дельта-ИБП</w:t>
      </w:r>
      <w:proofErr w:type="spellEnd"/>
      <w:r w:rsidRPr="003B313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D1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135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3B3135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B3135">
        <w:rPr>
          <w:rFonts w:ascii="Times New Roman" w:hAnsi="Times New Roman" w:cs="Times New Roman"/>
          <w:b/>
          <w:sz w:val="24"/>
          <w:szCs w:val="24"/>
        </w:rPr>
        <w:t>»</w:t>
      </w:r>
    </w:p>
    <w:p w:rsidR="00F4291D" w:rsidRPr="003B3135" w:rsidRDefault="00F4291D" w:rsidP="00F42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35">
        <w:rPr>
          <w:rFonts w:ascii="Times New Roman" w:hAnsi="Times New Roman" w:cs="Times New Roman"/>
          <w:b/>
          <w:sz w:val="24"/>
          <w:szCs w:val="24"/>
        </w:rPr>
        <w:t>Источник бесперебойного питания импульсный с  индикацией</w:t>
      </w:r>
    </w:p>
    <w:p w:rsidR="00F4291D" w:rsidRPr="008D278D" w:rsidRDefault="00F4291D" w:rsidP="00F429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B3135" w:rsidRPr="003B3135" w:rsidRDefault="003B3135" w:rsidP="003B3135">
      <w:pPr>
        <w:ind w:firstLine="851"/>
        <w:jc w:val="center"/>
        <w:rPr>
          <w:b/>
          <w:bCs/>
          <w:i/>
          <w:sz w:val="8"/>
        </w:rPr>
      </w:pPr>
    </w:p>
    <w:p w:rsidR="003B3135" w:rsidRPr="003B3135" w:rsidRDefault="003B3135" w:rsidP="003B3135">
      <w:pPr>
        <w:ind w:firstLine="567"/>
        <w:jc w:val="center"/>
        <w:rPr>
          <w:bCs/>
        </w:rPr>
      </w:pPr>
      <w:r w:rsidRPr="003B3135">
        <w:rPr>
          <w:b/>
          <w:bCs/>
          <w:i/>
        </w:rPr>
        <w:t xml:space="preserve">Заводской номер _________________ </w:t>
      </w:r>
      <w:r w:rsidRPr="003B3135">
        <w:rPr>
          <w:b/>
          <w:bCs/>
        </w:rPr>
        <w:t>признан годным для эксплуатации.</w:t>
      </w:r>
    </w:p>
    <w:p w:rsidR="003B3135" w:rsidRPr="003B3135" w:rsidRDefault="003B3135" w:rsidP="008816C6">
      <w:pPr>
        <w:rPr>
          <w:bCs/>
          <w:sz w:val="8"/>
        </w:rPr>
      </w:pPr>
    </w:p>
    <w:p w:rsidR="003B3135" w:rsidRPr="003B3135" w:rsidRDefault="003B3135" w:rsidP="003B3135">
      <w:pPr>
        <w:ind w:firstLine="567"/>
        <w:jc w:val="center"/>
        <w:rPr>
          <w:bCs/>
          <w:i/>
        </w:rPr>
      </w:pPr>
      <w:r w:rsidRPr="003B3135">
        <w:rPr>
          <w:b/>
          <w:bCs/>
          <w:i/>
        </w:rPr>
        <w:t>Дата выпуска _________________ Штамп ОТК ________________</w:t>
      </w:r>
    </w:p>
    <w:p w:rsidR="003B3135" w:rsidRPr="003B3135" w:rsidRDefault="003B3135" w:rsidP="003B3135">
      <w:pPr>
        <w:ind w:firstLine="567"/>
        <w:jc w:val="center"/>
        <w:rPr>
          <w:b/>
          <w:i/>
          <w:sz w:val="8"/>
          <w:szCs w:val="8"/>
        </w:rPr>
      </w:pPr>
    </w:p>
    <w:p w:rsidR="003B3135" w:rsidRPr="003B3135" w:rsidRDefault="003B3135" w:rsidP="003B3135">
      <w:pPr>
        <w:ind w:firstLine="567"/>
        <w:jc w:val="center"/>
        <w:rPr>
          <w:b/>
        </w:rPr>
      </w:pPr>
      <w:r w:rsidRPr="003B3135">
        <w:rPr>
          <w:b/>
          <w:i/>
        </w:rPr>
        <w:t xml:space="preserve">Продавец </w:t>
      </w:r>
      <w:r w:rsidRPr="003B3135">
        <w:rPr>
          <w:b/>
        </w:rPr>
        <w:t>____________________________</w:t>
      </w:r>
    </w:p>
    <w:p w:rsidR="003B3135" w:rsidRPr="003B3135" w:rsidRDefault="003B3135" w:rsidP="003B3135">
      <w:pPr>
        <w:ind w:firstLine="567"/>
        <w:jc w:val="center"/>
        <w:rPr>
          <w:b/>
          <w:sz w:val="8"/>
          <w:szCs w:val="8"/>
        </w:rPr>
      </w:pPr>
    </w:p>
    <w:p w:rsidR="003B3135" w:rsidRPr="003B3135" w:rsidRDefault="003B3135" w:rsidP="003B3135">
      <w:pPr>
        <w:ind w:firstLine="567"/>
        <w:jc w:val="center"/>
      </w:pPr>
      <w:r w:rsidRPr="003B3135">
        <w:rPr>
          <w:b/>
          <w:i/>
        </w:rPr>
        <w:t>Дата продажи</w:t>
      </w:r>
      <w:r w:rsidRPr="003B3135">
        <w:t>_________________________</w:t>
      </w:r>
    </w:p>
    <w:p w:rsidR="003B3135" w:rsidRPr="003B3135" w:rsidRDefault="003B3135" w:rsidP="003B3135">
      <w:pPr>
        <w:ind w:firstLine="567"/>
        <w:jc w:val="center"/>
        <w:rPr>
          <w:b/>
          <w:vertAlign w:val="superscript"/>
        </w:rPr>
      </w:pPr>
      <w:r w:rsidRPr="003B3135">
        <w:rPr>
          <w:vertAlign w:val="superscript"/>
        </w:rPr>
        <w:t>(заполняется при розничной продаже</w:t>
      </w:r>
      <w:r w:rsidRPr="003B3135">
        <w:rPr>
          <w:b/>
          <w:vertAlign w:val="superscript"/>
        </w:rPr>
        <w:t>)</w:t>
      </w:r>
    </w:p>
    <w:p w:rsidR="00932044" w:rsidRPr="009F23BD" w:rsidRDefault="00932044" w:rsidP="009F23BD">
      <w:pPr>
        <w:jc w:val="center"/>
        <w:rPr>
          <w:sz w:val="12"/>
          <w:szCs w:val="12"/>
        </w:rPr>
      </w:pPr>
    </w:p>
    <w:p w:rsidR="00932044" w:rsidRDefault="00932044" w:rsidP="00932044">
      <w:pPr>
        <w:jc w:val="center"/>
        <w:rPr>
          <w:b/>
          <w:sz w:val="28"/>
          <w:szCs w:val="28"/>
        </w:rPr>
      </w:pPr>
      <w:r w:rsidRPr="009F23BD">
        <w:rPr>
          <w:b/>
          <w:sz w:val="28"/>
          <w:szCs w:val="28"/>
        </w:rPr>
        <w:t xml:space="preserve">Адрес предприятия </w:t>
      </w:r>
      <w:r w:rsidR="009F23BD">
        <w:rPr>
          <w:b/>
          <w:sz w:val="28"/>
          <w:szCs w:val="28"/>
        </w:rPr>
        <w:t>–</w:t>
      </w:r>
      <w:r w:rsidRPr="009F23BD">
        <w:rPr>
          <w:b/>
          <w:sz w:val="28"/>
          <w:szCs w:val="28"/>
        </w:rPr>
        <w:t xml:space="preserve"> изготовителя</w:t>
      </w:r>
    </w:p>
    <w:p w:rsidR="009F23BD" w:rsidRPr="009F23BD" w:rsidRDefault="00435A1A" w:rsidP="009F23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394033 г. Воронеж, Ленинский проспект 160</w:t>
      </w:r>
      <w:proofErr w:type="gramStart"/>
      <w:r>
        <w:rPr>
          <w:rFonts w:eastAsia="Calibri"/>
          <w:lang w:eastAsia="en-US"/>
        </w:rPr>
        <w:t xml:space="preserve"> А</w:t>
      </w:r>
      <w:proofErr w:type="gramEnd"/>
      <w:r>
        <w:rPr>
          <w:rFonts w:eastAsia="Calibri"/>
          <w:lang w:eastAsia="en-US"/>
        </w:rPr>
        <w:t>, оф.506 А</w:t>
      </w:r>
    </w:p>
    <w:p w:rsidR="009F23BD" w:rsidRPr="009F23BD" w:rsidRDefault="009F23BD" w:rsidP="009F23BD">
      <w:pPr>
        <w:jc w:val="center"/>
        <w:rPr>
          <w:rFonts w:eastAsia="Calibri"/>
          <w:lang w:eastAsia="en-US"/>
        </w:rPr>
      </w:pPr>
      <w:r w:rsidRPr="009F23BD">
        <w:rPr>
          <w:rFonts w:eastAsia="Calibri"/>
          <w:lang w:eastAsia="en-US"/>
        </w:rPr>
        <w:t>Тел/факс: (473) 261-26-82(многоканальный)</w:t>
      </w:r>
      <w:r w:rsidR="00435A1A">
        <w:rPr>
          <w:rFonts w:eastAsia="Calibri"/>
          <w:lang w:eastAsia="en-US"/>
        </w:rPr>
        <w:t>, +79204480002</w:t>
      </w:r>
    </w:p>
    <w:p w:rsidR="009F23BD" w:rsidRPr="005D5342" w:rsidRDefault="00264AF9" w:rsidP="009F23BD">
      <w:pPr>
        <w:jc w:val="center"/>
        <w:rPr>
          <w:rFonts w:eastAsia="Calibri"/>
          <w:lang w:val="en-US" w:eastAsia="en-US"/>
        </w:rPr>
      </w:pPr>
      <w:hyperlink r:id="rId13" w:history="1">
        <w:r w:rsidR="009F23BD" w:rsidRPr="009F23BD">
          <w:rPr>
            <w:rFonts w:eastAsia="Calibri"/>
            <w:color w:val="0000FF"/>
            <w:u w:val="single"/>
            <w:lang w:val="en-US" w:eastAsia="en-US"/>
          </w:rPr>
          <w:t>www</w:t>
        </w:r>
        <w:r w:rsidR="009F23BD" w:rsidRPr="005D5342">
          <w:rPr>
            <w:rFonts w:eastAsia="Calibri"/>
            <w:color w:val="0000FF"/>
            <w:u w:val="single"/>
            <w:lang w:val="en-US" w:eastAsia="en-US"/>
          </w:rPr>
          <w:t>.</w:t>
        </w:r>
        <w:r w:rsidR="009F23BD" w:rsidRPr="009F23BD">
          <w:rPr>
            <w:rFonts w:eastAsia="Calibri"/>
            <w:color w:val="0000FF"/>
            <w:u w:val="single"/>
            <w:lang w:val="en-US" w:eastAsia="en-US"/>
          </w:rPr>
          <w:t>megalux</w:t>
        </w:r>
        <w:r w:rsidR="009F23BD" w:rsidRPr="005D5342">
          <w:rPr>
            <w:rFonts w:eastAsia="Calibri"/>
            <w:color w:val="0000FF"/>
            <w:u w:val="single"/>
            <w:lang w:val="en-US" w:eastAsia="en-US"/>
          </w:rPr>
          <w:t>-</w:t>
        </w:r>
        <w:r w:rsidR="009F23BD" w:rsidRPr="009F23BD">
          <w:rPr>
            <w:rFonts w:eastAsia="Calibri"/>
            <w:color w:val="0000FF"/>
            <w:u w:val="single"/>
            <w:lang w:val="en-US" w:eastAsia="en-US"/>
          </w:rPr>
          <w:t>brv</w:t>
        </w:r>
        <w:r w:rsidR="009F23BD" w:rsidRPr="005D5342">
          <w:rPr>
            <w:rFonts w:eastAsia="Calibri"/>
            <w:color w:val="0000FF"/>
            <w:u w:val="single"/>
            <w:lang w:val="en-US" w:eastAsia="en-US"/>
          </w:rPr>
          <w:t>.</w:t>
        </w:r>
        <w:r w:rsidR="009F23BD" w:rsidRPr="009F23BD">
          <w:rPr>
            <w:rFonts w:eastAsia="Calibri"/>
            <w:color w:val="0000FF"/>
            <w:u w:val="single"/>
            <w:lang w:val="en-US" w:eastAsia="en-US"/>
          </w:rPr>
          <w:t>ru</w:t>
        </w:r>
      </w:hyperlink>
      <w:r w:rsidR="009F23BD" w:rsidRPr="005D5342">
        <w:rPr>
          <w:rFonts w:eastAsia="Calibri"/>
          <w:lang w:val="en-US" w:eastAsia="en-US"/>
        </w:rPr>
        <w:t xml:space="preserve">   </w:t>
      </w:r>
      <w:r w:rsidR="009F23BD" w:rsidRPr="009F23BD">
        <w:rPr>
          <w:rFonts w:eastAsia="Calibri"/>
          <w:lang w:val="en-US" w:eastAsia="en-US"/>
        </w:rPr>
        <w:t>E</w:t>
      </w:r>
      <w:r w:rsidR="009F23BD" w:rsidRPr="005D5342">
        <w:rPr>
          <w:rFonts w:eastAsia="Calibri"/>
          <w:lang w:val="en-US" w:eastAsia="en-US"/>
        </w:rPr>
        <w:t>-</w:t>
      </w:r>
      <w:r w:rsidR="009F23BD" w:rsidRPr="009F23BD">
        <w:rPr>
          <w:rFonts w:eastAsia="Calibri"/>
          <w:lang w:val="en-US" w:eastAsia="en-US"/>
        </w:rPr>
        <w:t>mail</w:t>
      </w:r>
      <w:r w:rsidR="009F23BD" w:rsidRPr="005D5342">
        <w:rPr>
          <w:rFonts w:eastAsia="Calibri"/>
          <w:lang w:val="en-US" w:eastAsia="en-US"/>
        </w:rPr>
        <w:t xml:space="preserve">: </w:t>
      </w:r>
      <w:hyperlink r:id="rId14" w:history="1">
        <w:r w:rsidR="009F23BD" w:rsidRPr="009F23BD">
          <w:rPr>
            <w:rFonts w:eastAsia="Calibri"/>
            <w:color w:val="0000FF"/>
            <w:u w:val="single"/>
            <w:lang w:val="en-US" w:eastAsia="en-US"/>
          </w:rPr>
          <w:t>megalux</w:t>
        </w:r>
        <w:r w:rsidR="009F23BD" w:rsidRPr="005D5342">
          <w:rPr>
            <w:rFonts w:eastAsia="Calibri"/>
            <w:color w:val="0000FF"/>
            <w:u w:val="single"/>
            <w:lang w:val="en-US" w:eastAsia="en-US"/>
          </w:rPr>
          <w:t>-</w:t>
        </w:r>
        <w:r w:rsidR="009F23BD" w:rsidRPr="009F23BD">
          <w:rPr>
            <w:rFonts w:eastAsia="Calibri"/>
            <w:color w:val="0000FF"/>
            <w:u w:val="single"/>
            <w:lang w:val="en-US" w:eastAsia="en-US"/>
          </w:rPr>
          <w:t>brv</w:t>
        </w:r>
        <w:r w:rsidR="009F23BD" w:rsidRPr="005D5342">
          <w:rPr>
            <w:rFonts w:eastAsia="Calibri"/>
            <w:color w:val="0000FF"/>
            <w:u w:val="single"/>
            <w:lang w:val="en-US" w:eastAsia="en-US"/>
          </w:rPr>
          <w:t>@</w:t>
        </w:r>
        <w:r w:rsidR="009F23BD" w:rsidRPr="009F23BD">
          <w:rPr>
            <w:rFonts w:eastAsia="Calibri"/>
            <w:color w:val="0000FF"/>
            <w:u w:val="single"/>
            <w:lang w:val="en-US" w:eastAsia="en-US"/>
          </w:rPr>
          <w:t>mail</w:t>
        </w:r>
        <w:r w:rsidR="009F23BD" w:rsidRPr="005D5342">
          <w:rPr>
            <w:rFonts w:eastAsia="Calibri"/>
            <w:color w:val="0000FF"/>
            <w:u w:val="single"/>
            <w:lang w:val="en-US" w:eastAsia="en-US"/>
          </w:rPr>
          <w:t>.</w:t>
        </w:r>
        <w:r w:rsidR="009F23BD" w:rsidRPr="009F23BD">
          <w:rPr>
            <w:rFonts w:eastAsia="Calibri"/>
            <w:color w:val="0000FF"/>
            <w:u w:val="single"/>
            <w:lang w:val="en-US" w:eastAsia="en-US"/>
          </w:rPr>
          <w:t>ru</w:t>
        </w:r>
      </w:hyperlink>
    </w:p>
    <w:p w:rsidR="009F23BD" w:rsidRDefault="009F23BD" w:rsidP="009F23BD">
      <w:pPr>
        <w:widowControl w:val="0"/>
        <w:ind w:firstLine="567"/>
        <w:jc w:val="center"/>
      </w:pPr>
      <w:r w:rsidRPr="009F23BD">
        <w:t>Skype: gai_vrn (для технической поддержки)</w:t>
      </w:r>
    </w:p>
    <w:p w:rsidR="00A039B6" w:rsidRDefault="00A039B6" w:rsidP="009F23BD">
      <w:pPr>
        <w:widowControl w:val="0"/>
        <w:ind w:firstLine="567"/>
        <w:jc w:val="center"/>
      </w:pPr>
    </w:p>
    <w:p w:rsidR="00101D8F" w:rsidRDefault="005D5342" w:rsidP="009F23BD">
      <w:pPr>
        <w:widowControl w:val="0"/>
        <w:ind w:firstLine="567"/>
        <w:jc w:val="center"/>
      </w:pPr>
      <w:r>
        <w:rPr>
          <w:noProof/>
        </w:rPr>
        <w:drawing>
          <wp:inline distT="0" distB="0" distL="0" distR="0">
            <wp:extent cx="6357957" cy="4286250"/>
            <wp:effectExtent l="19050" t="0" r="4743" b="0"/>
            <wp:docPr id="7" name="Рисунок 6" descr="Схема подключения ИБП-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ключения ИБП-И 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709" cy="42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D8F" w:rsidSect="00FE128A">
      <w:headerReference w:type="default" r:id="rId16"/>
      <w:pgSz w:w="11906" w:h="16838"/>
      <w:pgMar w:top="454" w:right="567" w:bottom="567" w:left="567" w:header="41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67" w:rsidRDefault="00921767" w:rsidP="009C5443">
      <w:r>
        <w:separator/>
      </w:r>
    </w:p>
  </w:endnote>
  <w:endnote w:type="continuationSeparator" w:id="0">
    <w:p w:rsidR="00921767" w:rsidRDefault="00921767" w:rsidP="009C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67" w:rsidRDefault="00921767" w:rsidP="009C5443">
      <w:r>
        <w:separator/>
      </w:r>
    </w:p>
  </w:footnote>
  <w:footnote w:type="continuationSeparator" w:id="0">
    <w:p w:rsidR="00921767" w:rsidRDefault="00921767" w:rsidP="009C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01"/>
      <w:docPartObj>
        <w:docPartGallery w:val="Page Numbers (Top of Page)"/>
        <w:docPartUnique/>
      </w:docPartObj>
    </w:sdtPr>
    <w:sdtContent>
      <w:p w:rsidR="00921767" w:rsidRDefault="00264AF9">
        <w:pPr>
          <w:pStyle w:val="a9"/>
          <w:jc w:val="center"/>
        </w:pPr>
        <w:fldSimple w:instr=" PAGE   \* MERGEFORMAT ">
          <w:r w:rsidR="00F37E29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D1F"/>
    <w:multiLevelType w:val="hybridMultilevel"/>
    <w:tmpl w:val="13D8A238"/>
    <w:lvl w:ilvl="0" w:tplc="AE92B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0177E9"/>
    <w:multiLevelType w:val="hybridMultilevel"/>
    <w:tmpl w:val="13DA18BC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248070CD"/>
    <w:multiLevelType w:val="hybridMultilevel"/>
    <w:tmpl w:val="4F6C5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D2F1B"/>
    <w:multiLevelType w:val="hybridMultilevel"/>
    <w:tmpl w:val="DA08F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9C67AF"/>
    <w:multiLevelType w:val="hybridMultilevel"/>
    <w:tmpl w:val="C9FE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004DE"/>
    <w:multiLevelType w:val="hybridMultilevel"/>
    <w:tmpl w:val="ECBED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332257"/>
    <w:multiLevelType w:val="hybridMultilevel"/>
    <w:tmpl w:val="238AE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7C55B1"/>
    <w:multiLevelType w:val="hybridMultilevel"/>
    <w:tmpl w:val="60726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8">
    <w:nsid w:val="76BB30E4"/>
    <w:multiLevelType w:val="hybridMultilevel"/>
    <w:tmpl w:val="71809CB0"/>
    <w:lvl w:ilvl="0" w:tplc="B72E0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81"/>
    <w:rsid w:val="00002196"/>
    <w:rsid w:val="000159E4"/>
    <w:rsid w:val="00043781"/>
    <w:rsid w:val="000C61AC"/>
    <w:rsid w:val="000D3BE9"/>
    <w:rsid w:val="00101D8F"/>
    <w:rsid w:val="00106219"/>
    <w:rsid w:val="00126B29"/>
    <w:rsid w:val="0015040F"/>
    <w:rsid w:val="00170B6A"/>
    <w:rsid w:val="00181A5E"/>
    <w:rsid w:val="001C456F"/>
    <w:rsid w:val="00234FCE"/>
    <w:rsid w:val="00262BDE"/>
    <w:rsid w:val="00264AF9"/>
    <w:rsid w:val="002E4AFE"/>
    <w:rsid w:val="002E625E"/>
    <w:rsid w:val="00320554"/>
    <w:rsid w:val="0032055F"/>
    <w:rsid w:val="00371BA8"/>
    <w:rsid w:val="003A53F2"/>
    <w:rsid w:val="003B3135"/>
    <w:rsid w:val="003F2CD9"/>
    <w:rsid w:val="00402ECB"/>
    <w:rsid w:val="00430FF7"/>
    <w:rsid w:val="00435A1A"/>
    <w:rsid w:val="00465B83"/>
    <w:rsid w:val="004A38B7"/>
    <w:rsid w:val="004B0FC8"/>
    <w:rsid w:val="004B73CF"/>
    <w:rsid w:val="004C32A1"/>
    <w:rsid w:val="004E53CF"/>
    <w:rsid w:val="005072F0"/>
    <w:rsid w:val="005259A8"/>
    <w:rsid w:val="00593F55"/>
    <w:rsid w:val="00594133"/>
    <w:rsid w:val="005C0894"/>
    <w:rsid w:val="005D5342"/>
    <w:rsid w:val="005E7FB4"/>
    <w:rsid w:val="006252BA"/>
    <w:rsid w:val="00670411"/>
    <w:rsid w:val="00696D42"/>
    <w:rsid w:val="00701C5D"/>
    <w:rsid w:val="007113B4"/>
    <w:rsid w:val="0074796E"/>
    <w:rsid w:val="007722B5"/>
    <w:rsid w:val="007724C2"/>
    <w:rsid w:val="007C3049"/>
    <w:rsid w:val="007D327F"/>
    <w:rsid w:val="00863D66"/>
    <w:rsid w:val="008816C6"/>
    <w:rsid w:val="008D278D"/>
    <w:rsid w:val="008E5623"/>
    <w:rsid w:val="00901676"/>
    <w:rsid w:val="00921767"/>
    <w:rsid w:val="00932044"/>
    <w:rsid w:val="009356FA"/>
    <w:rsid w:val="00953342"/>
    <w:rsid w:val="00966F67"/>
    <w:rsid w:val="009772A5"/>
    <w:rsid w:val="009C5443"/>
    <w:rsid w:val="009D59A7"/>
    <w:rsid w:val="009F23BD"/>
    <w:rsid w:val="009F358F"/>
    <w:rsid w:val="00A01FBC"/>
    <w:rsid w:val="00A039B6"/>
    <w:rsid w:val="00A62078"/>
    <w:rsid w:val="00AA6D13"/>
    <w:rsid w:val="00AC4B3D"/>
    <w:rsid w:val="00B16653"/>
    <w:rsid w:val="00B204A4"/>
    <w:rsid w:val="00B3360A"/>
    <w:rsid w:val="00B414E2"/>
    <w:rsid w:val="00B566F0"/>
    <w:rsid w:val="00B86B31"/>
    <w:rsid w:val="00B97259"/>
    <w:rsid w:val="00C02C84"/>
    <w:rsid w:val="00C56321"/>
    <w:rsid w:val="00C70E60"/>
    <w:rsid w:val="00C95E4B"/>
    <w:rsid w:val="00D17523"/>
    <w:rsid w:val="00D755DC"/>
    <w:rsid w:val="00D75915"/>
    <w:rsid w:val="00E05237"/>
    <w:rsid w:val="00E521BC"/>
    <w:rsid w:val="00E602DF"/>
    <w:rsid w:val="00E72E85"/>
    <w:rsid w:val="00E86C6D"/>
    <w:rsid w:val="00E9271D"/>
    <w:rsid w:val="00EC16F1"/>
    <w:rsid w:val="00F07CFB"/>
    <w:rsid w:val="00F3184A"/>
    <w:rsid w:val="00F37E29"/>
    <w:rsid w:val="00F4291D"/>
    <w:rsid w:val="00FA469A"/>
    <w:rsid w:val="00FD132B"/>
    <w:rsid w:val="00FE128A"/>
    <w:rsid w:val="00FF646D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27"/>
        <o:r id="V:Rule4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4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7FB4"/>
    <w:pPr>
      <w:ind w:left="720"/>
      <w:contextualSpacing/>
    </w:pPr>
  </w:style>
  <w:style w:type="character" w:customStyle="1" w:styleId="FontStyle28">
    <w:name w:val="Font Style28"/>
    <w:basedOn w:val="a0"/>
    <w:rsid w:val="0093204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9320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2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3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C5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A5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galux-br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galux-br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0F6D-DF65-4626-9066-8EF2B9C8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БРВ</dc:creator>
  <cp:keywords/>
  <dc:description/>
  <cp:lastModifiedBy>1</cp:lastModifiedBy>
  <cp:revision>17</cp:revision>
  <cp:lastPrinted>2011-08-18T07:47:00Z</cp:lastPrinted>
  <dcterms:created xsi:type="dcterms:W3CDTF">2011-08-16T11:02:00Z</dcterms:created>
  <dcterms:modified xsi:type="dcterms:W3CDTF">2014-09-16T07:09:00Z</dcterms:modified>
</cp:coreProperties>
</file>